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A09" w:rsidRPr="00AB214F" w:rsidRDefault="00617A09" w:rsidP="00617A09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МУНИЦИПАЛЬНОЕ ОБРАЗОВАНИЕ             </w:t>
      </w:r>
      <w:proofErr w:type="gramStart"/>
      <w:r>
        <w:rPr>
          <w:b/>
          <w:sz w:val="36"/>
          <w:szCs w:val="36"/>
        </w:rPr>
        <w:t xml:space="preserve">   «</w:t>
      </w:r>
      <w:proofErr w:type="gramEnd"/>
      <w:r>
        <w:rPr>
          <w:b/>
          <w:sz w:val="36"/>
          <w:szCs w:val="36"/>
        </w:rPr>
        <w:t>ВЕРЕТЕНИНСКИЙ СЕЛЬСОВЕТ» ЖЕЛЕЗНОГОРСКОГО РАЙОНА КУРСКОЙ ОБЛАСТИ</w:t>
      </w:r>
    </w:p>
    <w:p w:rsidR="00617A09" w:rsidRPr="00AB214F" w:rsidRDefault="00617A09" w:rsidP="00617A09">
      <w:pPr>
        <w:rPr>
          <w:b/>
        </w:rPr>
      </w:pPr>
    </w:p>
    <w:p w:rsidR="00617A09" w:rsidRPr="00FC2FB9" w:rsidRDefault="00617A09" w:rsidP="00617A09">
      <w:pPr>
        <w:rPr>
          <w:b/>
          <w:sz w:val="20"/>
          <w:szCs w:val="20"/>
        </w:rPr>
      </w:pPr>
      <w:proofErr w:type="gramStart"/>
      <w:r w:rsidRPr="00FC2FB9">
        <w:rPr>
          <w:b/>
          <w:sz w:val="20"/>
          <w:szCs w:val="20"/>
        </w:rPr>
        <w:t>307156,Курская</w:t>
      </w:r>
      <w:proofErr w:type="gramEnd"/>
      <w:r w:rsidRPr="00FC2FB9">
        <w:rPr>
          <w:b/>
          <w:sz w:val="20"/>
          <w:szCs w:val="20"/>
        </w:rPr>
        <w:t xml:space="preserve"> область, </w:t>
      </w:r>
      <w:proofErr w:type="spellStart"/>
      <w:r w:rsidRPr="00FC2FB9">
        <w:rPr>
          <w:b/>
          <w:sz w:val="20"/>
          <w:szCs w:val="20"/>
        </w:rPr>
        <w:t>Железногорский</w:t>
      </w:r>
      <w:proofErr w:type="spellEnd"/>
      <w:r w:rsidRPr="00FC2FB9">
        <w:rPr>
          <w:b/>
          <w:sz w:val="20"/>
          <w:szCs w:val="20"/>
        </w:rPr>
        <w:t xml:space="preserve"> район, с. </w:t>
      </w:r>
      <w:proofErr w:type="spellStart"/>
      <w:r w:rsidRPr="00FC2FB9">
        <w:rPr>
          <w:b/>
          <w:sz w:val="20"/>
          <w:szCs w:val="20"/>
        </w:rPr>
        <w:t>Веретенино</w:t>
      </w:r>
      <w:proofErr w:type="spellEnd"/>
      <w:r w:rsidRPr="00FC2FB9">
        <w:rPr>
          <w:b/>
          <w:sz w:val="20"/>
          <w:szCs w:val="20"/>
        </w:rPr>
        <w:t xml:space="preserve">  тел.(47148)7-23-49, факс. 7-23-35</w:t>
      </w:r>
    </w:p>
    <w:p w:rsidR="00617A09" w:rsidRDefault="00617A09" w:rsidP="00617A09">
      <w:pPr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</w:p>
    <w:p w:rsidR="00617A09" w:rsidRPr="00164F9F" w:rsidRDefault="00617A09" w:rsidP="00617A09">
      <w:pPr>
        <w:rPr>
          <w:b/>
          <w:szCs w:val="28"/>
        </w:rPr>
      </w:pPr>
    </w:p>
    <w:p w:rsidR="00617A09" w:rsidRPr="00164F9F" w:rsidRDefault="00617A09" w:rsidP="00617A09">
      <w:pPr>
        <w:jc w:val="center"/>
        <w:rPr>
          <w:b/>
          <w:szCs w:val="28"/>
        </w:rPr>
      </w:pPr>
      <w:r w:rsidRPr="00164F9F">
        <w:rPr>
          <w:b/>
          <w:szCs w:val="28"/>
        </w:rPr>
        <w:t>АДМИНИСТРАЦИЯ ВЕРЕТЕНИНС</w:t>
      </w:r>
      <w:r w:rsidR="00AB240A">
        <w:rPr>
          <w:b/>
          <w:szCs w:val="28"/>
        </w:rPr>
        <w:t>КОГО СЕЛЬСОВЕТА ЖЕЛЕЗНОГОР</w:t>
      </w:r>
      <w:r w:rsidR="00EA5F0D">
        <w:rPr>
          <w:b/>
          <w:szCs w:val="28"/>
        </w:rPr>
        <w:t>С</w:t>
      </w:r>
      <w:bookmarkStart w:id="0" w:name="_GoBack"/>
      <w:bookmarkEnd w:id="0"/>
      <w:r w:rsidR="00AB240A">
        <w:rPr>
          <w:b/>
          <w:szCs w:val="28"/>
        </w:rPr>
        <w:t xml:space="preserve">КОГО </w:t>
      </w:r>
      <w:r w:rsidRPr="00164F9F">
        <w:rPr>
          <w:b/>
          <w:szCs w:val="28"/>
        </w:rPr>
        <w:t>РАЙОНА</w:t>
      </w:r>
    </w:p>
    <w:p w:rsidR="00617A09" w:rsidRPr="00164F9F" w:rsidRDefault="00617A09" w:rsidP="00617A09">
      <w:pPr>
        <w:rPr>
          <w:b/>
          <w:szCs w:val="28"/>
        </w:rPr>
      </w:pPr>
    </w:p>
    <w:p w:rsidR="00617A09" w:rsidRPr="00164F9F" w:rsidRDefault="00617A09" w:rsidP="00617A09">
      <w:pPr>
        <w:jc w:val="center"/>
        <w:rPr>
          <w:b/>
          <w:szCs w:val="28"/>
        </w:rPr>
      </w:pPr>
      <w:r w:rsidRPr="00164F9F">
        <w:rPr>
          <w:b/>
          <w:szCs w:val="28"/>
        </w:rPr>
        <w:t>ПОСТАНОВЛЕНИЕ</w:t>
      </w:r>
    </w:p>
    <w:p w:rsidR="00617A09" w:rsidRPr="00164F9F" w:rsidRDefault="00617A09" w:rsidP="00617A09">
      <w:pPr>
        <w:rPr>
          <w:szCs w:val="28"/>
        </w:rPr>
      </w:pPr>
    </w:p>
    <w:p w:rsidR="00617A09" w:rsidRDefault="00617A09" w:rsidP="00617A09">
      <w:pPr>
        <w:rPr>
          <w:szCs w:val="28"/>
        </w:rPr>
      </w:pPr>
      <w:r>
        <w:rPr>
          <w:szCs w:val="28"/>
        </w:rPr>
        <w:t xml:space="preserve">09 </w:t>
      </w:r>
      <w:proofErr w:type="gramStart"/>
      <w:r>
        <w:rPr>
          <w:szCs w:val="28"/>
        </w:rPr>
        <w:t xml:space="preserve">января </w:t>
      </w:r>
      <w:r w:rsidRPr="00164F9F">
        <w:rPr>
          <w:szCs w:val="28"/>
        </w:rPr>
        <w:t xml:space="preserve"> 201</w:t>
      </w:r>
      <w:r>
        <w:rPr>
          <w:szCs w:val="28"/>
        </w:rPr>
        <w:t>4</w:t>
      </w:r>
      <w:proofErr w:type="gramEnd"/>
      <w:r w:rsidRPr="00164F9F">
        <w:rPr>
          <w:szCs w:val="28"/>
        </w:rPr>
        <w:t xml:space="preserve"> года</w:t>
      </w:r>
      <w:r>
        <w:rPr>
          <w:szCs w:val="28"/>
        </w:rPr>
        <w:t xml:space="preserve"> № 5</w:t>
      </w:r>
    </w:p>
    <w:p w:rsidR="00617A09" w:rsidRDefault="00617A09" w:rsidP="00617A09">
      <w:pPr>
        <w:spacing w:line="240" w:lineRule="exact"/>
        <w:jc w:val="both"/>
        <w:rPr>
          <w:sz w:val="28"/>
          <w:szCs w:val="28"/>
        </w:rPr>
      </w:pPr>
    </w:p>
    <w:p w:rsidR="00617A09" w:rsidRPr="00617A09" w:rsidRDefault="00617A09" w:rsidP="00617A09">
      <w:pPr>
        <w:spacing w:line="240" w:lineRule="atLeast"/>
        <w:jc w:val="center"/>
        <w:rPr>
          <w:b/>
          <w:sz w:val="28"/>
          <w:szCs w:val="28"/>
        </w:rPr>
      </w:pPr>
      <w:r w:rsidRPr="00617A09">
        <w:rPr>
          <w:b/>
          <w:sz w:val="28"/>
          <w:szCs w:val="28"/>
        </w:rPr>
        <w:t>Об утверждении муниципальной целевой программы «Профилактика правонарушений в муниципальном образовании «</w:t>
      </w:r>
      <w:proofErr w:type="spellStart"/>
      <w:r w:rsidRPr="00617A09">
        <w:rPr>
          <w:b/>
          <w:sz w:val="28"/>
          <w:szCs w:val="28"/>
        </w:rPr>
        <w:t>Веретенинский</w:t>
      </w:r>
      <w:proofErr w:type="spellEnd"/>
      <w:r w:rsidRPr="00617A09">
        <w:rPr>
          <w:b/>
          <w:sz w:val="28"/>
          <w:szCs w:val="28"/>
        </w:rPr>
        <w:t xml:space="preserve"> сельсовет» </w:t>
      </w:r>
      <w:proofErr w:type="spellStart"/>
      <w:r w:rsidRPr="00617A09">
        <w:rPr>
          <w:b/>
          <w:sz w:val="28"/>
          <w:szCs w:val="28"/>
        </w:rPr>
        <w:t>Железногорского</w:t>
      </w:r>
      <w:proofErr w:type="spellEnd"/>
      <w:r w:rsidRPr="00617A09">
        <w:rPr>
          <w:b/>
          <w:sz w:val="28"/>
          <w:szCs w:val="28"/>
        </w:rPr>
        <w:t xml:space="preserve"> района Курской области на 2014-2017 годы»</w:t>
      </w:r>
    </w:p>
    <w:p w:rsidR="00617A09" w:rsidRDefault="00617A09" w:rsidP="00617A09">
      <w:pPr>
        <w:jc w:val="both"/>
        <w:rPr>
          <w:sz w:val="28"/>
          <w:szCs w:val="28"/>
        </w:rPr>
      </w:pPr>
    </w:p>
    <w:p w:rsidR="00617A09" w:rsidRDefault="00617A09" w:rsidP="00617A09">
      <w:pPr>
        <w:spacing w:before="100" w:beforeAutospacing="1" w:after="100" w:afterAutospacing="1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соответствии с пунктом 1 статьи 179 Бюджетного кодекса Российской Федерации, </w:t>
      </w:r>
      <w:r>
        <w:rPr>
          <w:color w:val="000000"/>
          <w:sz w:val="28"/>
          <w:szCs w:val="28"/>
        </w:rPr>
        <w:t xml:space="preserve">постановлением администрации </w:t>
      </w:r>
      <w:proofErr w:type="spellStart"/>
      <w:r>
        <w:rPr>
          <w:color w:val="000000"/>
          <w:sz w:val="28"/>
          <w:szCs w:val="28"/>
        </w:rPr>
        <w:t>Веретенинского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Железногорского</w:t>
      </w:r>
      <w:proofErr w:type="spellEnd"/>
      <w:r>
        <w:rPr>
          <w:color w:val="000000"/>
          <w:sz w:val="28"/>
          <w:szCs w:val="28"/>
        </w:rPr>
        <w:t xml:space="preserve"> района № 1 от 09.01.2014 года </w:t>
      </w:r>
      <w:r w:rsidRPr="00617A09">
        <w:rPr>
          <w:sz w:val="28"/>
          <w:szCs w:val="28"/>
          <w:lang w:eastAsia="ru-RU"/>
        </w:rPr>
        <w:t>Об утверждении Порядка принятия решений о разработке, формировании</w:t>
      </w:r>
      <w:r>
        <w:rPr>
          <w:sz w:val="28"/>
          <w:szCs w:val="28"/>
          <w:lang w:eastAsia="ru-RU"/>
        </w:rPr>
        <w:t xml:space="preserve"> </w:t>
      </w:r>
      <w:r w:rsidRPr="00617A09">
        <w:rPr>
          <w:sz w:val="28"/>
          <w:szCs w:val="28"/>
          <w:lang w:eastAsia="ru-RU"/>
        </w:rPr>
        <w:t>и реализации долгосрочных целевых программ</w:t>
      </w:r>
      <w:proofErr w:type="gramStart"/>
      <w:r w:rsidRPr="00617A09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,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целях снижения уровня совершаемых правонарушений на территории муниципального  образования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Курскойц</w:t>
      </w:r>
      <w:proofErr w:type="spellEnd"/>
      <w:r>
        <w:rPr>
          <w:sz w:val="28"/>
          <w:szCs w:val="28"/>
        </w:rPr>
        <w:t xml:space="preserve"> области </w:t>
      </w:r>
    </w:p>
    <w:p w:rsidR="00617A09" w:rsidRDefault="00617A09" w:rsidP="00617A09">
      <w:pPr>
        <w:jc w:val="center"/>
        <w:rPr>
          <w:sz w:val="28"/>
          <w:szCs w:val="28"/>
        </w:rPr>
      </w:pPr>
    </w:p>
    <w:p w:rsidR="00617A09" w:rsidRDefault="00617A09" w:rsidP="00617A0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17A09" w:rsidRDefault="00617A09" w:rsidP="00617A09">
      <w:pPr>
        <w:ind w:firstLine="709"/>
        <w:jc w:val="both"/>
        <w:rPr>
          <w:sz w:val="28"/>
          <w:szCs w:val="28"/>
        </w:rPr>
      </w:pP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прилагаемую муниципальную целевую программу «Профилактика правонарушений в муниципальном образовании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на 2014 - 2017 годы».</w:t>
      </w:r>
    </w:p>
    <w:p w:rsidR="00617A09" w:rsidRPr="00617A09" w:rsidRDefault="00617A09" w:rsidP="00AB240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17A09">
        <w:rPr>
          <w:sz w:val="28"/>
          <w:szCs w:val="28"/>
        </w:rPr>
        <w:t>2.</w:t>
      </w:r>
      <w:r w:rsidR="00FD0434">
        <w:rPr>
          <w:sz w:val="28"/>
          <w:szCs w:val="28"/>
        </w:rPr>
        <w:t xml:space="preserve"> Постановление вступает в силу после его о</w:t>
      </w:r>
      <w:r w:rsidRPr="00617A09">
        <w:rPr>
          <w:sz w:val="28"/>
          <w:szCs w:val="28"/>
        </w:rPr>
        <w:t>публикова</w:t>
      </w:r>
      <w:r w:rsidR="00FD0434">
        <w:rPr>
          <w:sz w:val="28"/>
          <w:szCs w:val="28"/>
        </w:rPr>
        <w:t xml:space="preserve">ния  </w:t>
      </w:r>
      <w:r w:rsidRPr="00617A09">
        <w:rPr>
          <w:sz w:val="28"/>
          <w:szCs w:val="28"/>
        </w:rPr>
        <w:t xml:space="preserve"> в газете «</w:t>
      </w:r>
      <w:proofErr w:type="spellStart"/>
      <w:r w:rsidRPr="00617A09">
        <w:rPr>
          <w:sz w:val="28"/>
          <w:szCs w:val="28"/>
        </w:rPr>
        <w:t>Веретенинский</w:t>
      </w:r>
      <w:proofErr w:type="spellEnd"/>
      <w:r w:rsidRPr="00617A09">
        <w:rPr>
          <w:sz w:val="28"/>
          <w:szCs w:val="28"/>
        </w:rPr>
        <w:t xml:space="preserve"> Вестник» и на официальном </w:t>
      </w:r>
      <w:proofErr w:type="gramStart"/>
      <w:r w:rsidRPr="00617A09">
        <w:rPr>
          <w:sz w:val="28"/>
          <w:szCs w:val="28"/>
        </w:rPr>
        <w:t xml:space="preserve">сайте </w:t>
      </w:r>
      <w:r w:rsidR="00AB240A">
        <w:rPr>
          <w:sz w:val="28"/>
          <w:szCs w:val="28"/>
        </w:rPr>
        <w:t>:</w:t>
      </w:r>
      <w:proofErr w:type="gramEnd"/>
      <w:r w:rsidR="00AB240A" w:rsidRPr="00AB240A">
        <w:rPr>
          <w:sz w:val="28"/>
          <w:szCs w:val="28"/>
        </w:rPr>
        <w:t xml:space="preserve"> </w:t>
      </w:r>
      <w:proofErr w:type="spellStart"/>
      <w:r w:rsidR="00AB240A" w:rsidRPr="005A459D">
        <w:rPr>
          <w:sz w:val="28"/>
          <w:szCs w:val="28"/>
        </w:rPr>
        <w:t>Веретенинский</w:t>
      </w:r>
      <w:proofErr w:type="spellEnd"/>
      <w:r w:rsidR="00AB240A" w:rsidRPr="005A459D">
        <w:rPr>
          <w:sz w:val="28"/>
          <w:szCs w:val="28"/>
        </w:rPr>
        <w:t xml:space="preserve"> сельсовет – Главная - Официальный сайт Администрации </w:t>
      </w:r>
      <w:proofErr w:type="spellStart"/>
      <w:r w:rsidR="00AB240A" w:rsidRPr="005A459D">
        <w:rPr>
          <w:sz w:val="28"/>
          <w:szCs w:val="28"/>
        </w:rPr>
        <w:t>Веретенинского</w:t>
      </w:r>
      <w:proofErr w:type="spellEnd"/>
      <w:r w:rsidR="00AB240A" w:rsidRPr="005A459D">
        <w:rPr>
          <w:sz w:val="28"/>
          <w:szCs w:val="28"/>
        </w:rPr>
        <w:t xml:space="preserve"> сельсовета (веретенинский46.рф</w:t>
      </w:r>
      <w:r w:rsidR="00AB240A">
        <w:rPr>
          <w:sz w:val="28"/>
          <w:szCs w:val="28"/>
        </w:rPr>
        <w:t>.</w:t>
      </w:r>
    </w:p>
    <w:p w:rsidR="00617A09" w:rsidRPr="00617A09" w:rsidRDefault="00617A09" w:rsidP="00617A09">
      <w:pPr>
        <w:tabs>
          <w:tab w:val="left" w:pos="108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7A09">
        <w:rPr>
          <w:sz w:val="28"/>
          <w:szCs w:val="28"/>
        </w:rPr>
        <w:t xml:space="preserve">3Контроль за исполнением настоящего постановления возложить на заместителя Главы </w:t>
      </w:r>
      <w:proofErr w:type="spellStart"/>
      <w:r w:rsidRPr="00617A09">
        <w:rPr>
          <w:sz w:val="28"/>
          <w:szCs w:val="28"/>
        </w:rPr>
        <w:t>Веретенинского</w:t>
      </w:r>
      <w:proofErr w:type="spellEnd"/>
      <w:r w:rsidRPr="00617A09">
        <w:rPr>
          <w:sz w:val="28"/>
          <w:szCs w:val="28"/>
        </w:rPr>
        <w:t xml:space="preserve"> сельсовета </w:t>
      </w:r>
      <w:proofErr w:type="spellStart"/>
      <w:r w:rsidRPr="00617A09">
        <w:rPr>
          <w:sz w:val="28"/>
          <w:szCs w:val="28"/>
        </w:rPr>
        <w:t>Железногорского</w:t>
      </w:r>
      <w:proofErr w:type="spellEnd"/>
      <w:r w:rsidRPr="00617A09">
        <w:rPr>
          <w:sz w:val="28"/>
          <w:szCs w:val="28"/>
        </w:rPr>
        <w:t xml:space="preserve"> района Курской области </w:t>
      </w:r>
      <w:proofErr w:type="spellStart"/>
      <w:r w:rsidRPr="00617A09">
        <w:rPr>
          <w:sz w:val="28"/>
          <w:szCs w:val="28"/>
        </w:rPr>
        <w:t>Очкасову</w:t>
      </w:r>
      <w:proofErr w:type="spellEnd"/>
      <w:r w:rsidRPr="00617A09">
        <w:rPr>
          <w:sz w:val="28"/>
          <w:szCs w:val="28"/>
        </w:rPr>
        <w:t xml:space="preserve"> А.Н.</w:t>
      </w:r>
    </w:p>
    <w:p w:rsidR="00617A09" w:rsidRDefault="00617A09" w:rsidP="00617A09">
      <w:pPr>
        <w:tabs>
          <w:tab w:val="left" w:pos="1080"/>
        </w:tabs>
        <w:ind w:left="720"/>
        <w:jc w:val="both"/>
      </w:pPr>
    </w:p>
    <w:p w:rsidR="00617A09" w:rsidRDefault="00617A09" w:rsidP="00617A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617A09" w:rsidRDefault="00617A09" w:rsidP="00617A0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                                                    </w:t>
      </w:r>
      <w:proofErr w:type="spellStart"/>
      <w:r>
        <w:rPr>
          <w:sz w:val="28"/>
          <w:szCs w:val="28"/>
        </w:rPr>
        <w:t>Е.М.Косинова</w:t>
      </w:r>
      <w:proofErr w:type="spellEnd"/>
      <w:r>
        <w:rPr>
          <w:sz w:val="28"/>
          <w:szCs w:val="28"/>
        </w:rPr>
        <w:t>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</w:p>
    <w:p w:rsidR="00617A09" w:rsidRDefault="00617A09" w:rsidP="00617A09">
      <w:pPr>
        <w:ind w:firstLine="700"/>
        <w:jc w:val="both"/>
        <w:rPr>
          <w:sz w:val="28"/>
          <w:szCs w:val="28"/>
        </w:rPr>
      </w:pPr>
    </w:p>
    <w:p w:rsidR="00617A09" w:rsidRDefault="00617A09" w:rsidP="00617A09">
      <w:pPr>
        <w:ind w:firstLine="7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</w:t>
      </w:r>
    </w:p>
    <w:p w:rsidR="00617A09" w:rsidRDefault="00617A09" w:rsidP="00617A09">
      <w:pPr>
        <w:ind w:firstLine="70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Главы</w:t>
      </w:r>
    </w:p>
    <w:p w:rsidR="00617A09" w:rsidRDefault="00617A09" w:rsidP="00617A09">
      <w:pPr>
        <w:ind w:firstLine="70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617A09" w:rsidRDefault="00617A09" w:rsidP="00617A09">
      <w:pPr>
        <w:ind w:firstLine="70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</w:t>
      </w:r>
    </w:p>
    <w:p w:rsidR="00617A09" w:rsidRDefault="00617A09" w:rsidP="00FD0434">
      <w:pPr>
        <w:ind w:firstLine="700"/>
        <w:jc w:val="right"/>
        <w:rPr>
          <w:sz w:val="28"/>
          <w:szCs w:val="28"/>
        </w:rPr>
      </w:pPr>
      <w:r>
        <w:rPr>
          <w:sz w:val="28"/>
          <w:szCs w:val="28"/>
        </w:rPr>
        <w:t>№ 5 от 09.01.2014 года</w:t>
      </w:r>
    </w:p>
    <w:p w:rsidR="00617A09" w:rsidRDefault="00617A09" w:rsidP="00617A09">
      <w:pPr>
        <w:spacing w:line="240" w:lineRule="atLeast"/>
        <w:ind w:left="5041"/>
        <w:jc w:val="right"/>
        <w:rPr>
          <w:sz w:val="28"/>
          <w:szCs w:val="28"/>
        </w:rPr>
      </w:pPr>
    </w:p>
    <w:p w:rsidR="00617A09" w:rsidRDefault="00617A09" w:rsidP="00617A09">
      <w:pPr>
        <w:ind w:left="5041"/>
        <w:jc w:val="right"/>
        <w:rPr>
          <w:sz w:val="28"/>
          <w:szCs w:val="28"/>
        </w:rPr>
      </w:pPr>
    </w:p>
    <w:p w:rsidR="00617A09" w:rsidRDefault="00617A09" w:rsidP="00617A09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ЦЕЛЕВАЯ ПРОГРАММА</w:t>
      </w:r>
    </w:p>
    <w:p w:rsidR="00E7687E" w:rsidRDefault="00617A09" w:rsidP="00617A09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«Профилактика правонарушений в муниципальном образовании </w:t>
      </w:r>
      <w:r w:rsidR="00E7687E">
        <w:rPr>
          <w:sz w:val="28"/>
          <w:szCs w:val="28"/>
        </w:rPr>
        <w:t>«</w:t>
      </w:r>
      <w:proofErr w:type="spellStart"/>
      <w:r w:rsidR="00E7687E">
        <w:rPr>
          <w:sz w:val="28"/>
          <w:szCs w:val="28"/>
        </w:rPr>
        <w:t>Веретенинский</w:t>
      </w:r>
      <w:proofErr w:type="spellEnd"/>
      <w:r w:rsidR="00E7687E">
        <w:rPr>
          <w:sz w:val="28"/>
          <w:szCs w:val="28"/>
        </w:rPr>
        <w:t xml:space="preserve"> сельсовет» </w:t>
      </w:r>
      <w:proofErr w:type="spellStart"/>
      <w:r w:rsidR="00E7687E">
        <w:rPr>
          <w:sz w:val="28"/>
          <w:szCs w:val="28"/>
        </w:rPr>
        <w:t>Железногорского</w:t>
      </w:r>
      <w:proofErr w:type="spellEnd"/>
      <w:r w:rsidR="00E7687E">
        <w:rPr>
          <w:sz w:val="28"/>
          <w:szCs w:val="28"/>
        </w:rPr>
        <w:t xml:space="preserve"> района Курской области </w:t>
      </w:r>
    </w:p>
    <w:p w:rsidR="00617A09" w:rsidRDefault="00617A09" w:rsidP="00617A09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E7687E">
        <w:rPr>
          <w:sz w:val="28"/>
          <w:szCs w:val="28"/>
        </w:rPr>
        <w:t>4</w:t>
      </w:r>
      <w:r>
        <w:rPr>
          <w:sz w:val="28"/>
          <w:szCs w:val="28"/>
        </w:rPr>
        <w:t xml:space="preserve"> - 201</w:t>
      </w:r>
      <w:r w:rsidR="00E7687E">
        <w:rPr>
          <w:sz w:val="28"/>
          <w:szCs w:val="28"/>
        </w:rPr>
        <w:t>7</w:t>
      </w:r>
      <w:r>
        <w:rPr>
          <w:sz w:val="28"/>
          <w:szCs w:val="28"/>
        </w:rPr>
        <w:t xml:space="preserve"> годы»</w:t>
      </w:r>
    </w:p>
    <w:p w:rsidR="00617A09" w:rsidRDefault="00617A09" w:rsidP="00617A09">
      <w:pPr>
        <w:spacing w:line="240" w:lineRule="atLeast"/>
        <w:jc w:val="center"/>
        <w:rPr>
          <w:sz w:val="28"/>
          <w:szCs w:val="28"/>
        </w:rPr>
      </w:pPr>
    </w:p>
    <w:p w:rsidR="00617A09" w:rsidRDefault="00617A09" w:rsidP="00617A09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617A09" w:rsidRDefault="00617A09" w:rsidP="00617A09">
      <w:pPr>
        <w:spacing w:line="240" w:lineRule="atLeast"/>
        <w:jc w:val="center"/>
        <w:rPr>
          <w:sz w:val="28"/>
          <w:szCs w:val="28"/>
        </w:rPr>
      </w:pPr>
    </w:p>
    <w:p w:rsidR="00617A09" w:rsidRDefault="00617A09" w:rsidP="00617A09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целевой программы «Профилактика правонарушений</w:t>
      </w:r>
    </w:p>
    <w:p w:rsidR="00617A09" w:rsidRDefault="00617A09" w:rsidP="00617A09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образования </w:t>
      </w:r>
      <w:r w:rsidR="00E7687E">
        <w:rPr>
          <w:sz w:val="28"/>
          <w:szCs w:val="28"/>
        </w:rPr>
        <w:t>«</w:t>
      </w:r>
      <w:proofErr w:type="spellStart"/>
      <w:r w:rsidR="00E7687E">
        <w:rPr>
          <w:sz w:val="28"/>
          <w:szCs w:val="28"/>
        </w:rPr>
        <w:t>Веретенинский</w:t>
      </w:r>
      <w:proofErr w:type="spellEnd"/>
      <w:r w:rsidR="00E7687E">
        <w:rPr>
          <w:sz w:val="28"/>
          <w:szCs w:val="28"/>
        </w:rPr>
        <w:t xml:space="preserve"> сельсовет» </w:t>
      </w:r>
      <w:proofErr w:type="spellStart"/>
      <w:r w:rsidR="00E7687E">
        <w:rPr>
          <w:sz w:val="28"/>
          <w:szCs w:val="28"/>
        </w:rPr>
        <w:t>Железногорского</w:t>
      </w:r>
      <w:proofErr w:type="spellEnd"/>
      <w:r w:rsidR="00E7687E">
        <w:rPr>
          <w:sz w:val="28"/>
          <w:szCs w:val="28"/>
        </w:rPr>
        <w:t xml:space="preserve"> района Курской </w:t>
      </w:r>
      <w:proofErr w:type="gramStart"/>
      <w:r w:rsidR="00E7687E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201</w:t>
      </w:r>
      <w:r w:rsidR="00E7687E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- 201</w:t>
      </w:r>
      <w:r w:rsidR="00E7687E">
        <w:rPr>
          <w:sz w:val="28"/>
          <w:szCs w:val="28"/>
        </w:rPr>
        <w:t>17</w:t>
      </w:r>
      <w:r>
        <w:rPr>
          <w:sz w:val="28"/>
          <w:szCs w:val="28"/>
        </w:rPr>
        <w:t>5 годы»</w:t>
      </w:r>
    </w:p>
    <w:p w:rsidR="00617A09" w:rsidRDefault="00617A09" w:rsidP="00617A09">
      <w:pPr>
        <w:spacing w:line="240" w:lineRule="atLeast"/>
        <w:jc w:val="both"/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528"/>
        <w:gridCol w:w="5969"/>
      </w:tblGrid>
      <w:tr w:rsidR="00617A09" w:rsidTr="003972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целевая программа "Профилактика правонарушений в </w:t>
            </w:r>
            <w:proofErr w:type="gramStart"/>
            <w:r>
              <w:rPr>
                <w:sz w:val="28"/>
                <w:szCs w:val="28"/>
              </w:rPr>
              <w:t xml:space="preserve">муниципальном  </w:t>
            </w:r>
            <w:r w:rsidR="00E7687E">
              <w:rPr>
                <w:sz w:val="28"/>
                <w:szCs w:val="28"/>
              </w:rPr>
              <w:t>образовании</w:t>
            </w:r>
            <w:proofErr w:type="gramEnd"/>
            <w:r w:rsidR="00E7687E">
              <w:rPr>
                <w:sz w:val="28"/>
                <w:szCs w:val="28"/>
              </w:rPr>
              <w:t xml:space="preserve"> «</w:t>
            </w:r>
            <w:proofErr w:type="spellStart"/>
            <w:r w:rsidR="00E7687E">
              <w:rPr>
                <w:sz w:val="28"/>
                <w:szCs w:val="28"/>
              </w:rPr>
              <w:t>Веретенинский</w:t>
            </w:r>
            <w:proofErr w:type="spellEnd"/>
            <w:r w:rsidR="00E7687E">
              <w:rPr>
                <w:sz w:val="28"/>
                <w:szCs w:val="28"/>
              </w:rPr>
              <w:t xml:space="preserve"> сельсовет» </w:t>
            </w:r>
            <w:r>
              <w:rPr>
                <w:sz w:val="28"/>
                <w:szCs w:val="28"/>
              </w:rPr>
              <w:t>на 201</w:t>
            </w:r>
            <w:r w:rsidR="00E7687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- 201</w:t>
            </w:r>
            <w:r w:rsidR="00E7687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годы" (далее - Программа)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</w:p>
        </w:tc>
      </w:tr>
      <w:tr w:rsidR="00617A09" w:rsidTr="003972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поручение Президента Российской Федерации от 26 сентября 2005 г. N Пр-1564;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поручение Президента Российской Федерации от 13 июля 2007 г. N Пр-1293ГС;</w:t>
            </w:r>
          </w:p>
          <w:p w:rsidR="00617A09" w:rsidRDefault="00617A09" w:rsidP="00E7687E">
            <w:pPr>
              <w:ind w:right="241"/>
              <w:jc w:val="both"/>
              <w:rPr>
                <w:sz w:val="28"/>
                <w:szCs w:val="28"/>
              </w:rPr>
            </w:pPr>
          </w:p>
        </w:tc>
      </w:tr>
      <w:tr w:rsidR="00617A09" w:rsidTr="003972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E7687E">
              <w:rPr>
                <w:sz w:val="28"/>
                <w:szCs w:val="28"/>
              </w:rPr>
              <w:t>Веретенинского</w:t>
            </w:r>
            <w:proofErr w:type="spellEnd"/>
            <w:r w:rsidR="00E7687E">
              <w:rPr>
                <w:sz w:val="28"/>
                <w:szCs w:val="28"/>
              </w:rPr>
              <w:t xml:space="preserve"> сельсовета </w:t>
            </w:r>
            <w:proofErr w:type="spellStart"/>
            <w:r w:rsidR="00E7687E">
              <w:rPr>
                <w:sz w:val="28"/>
                <w:szCs w:val="28"/>
              </w:rPr>
              <w:t>Железногорского</w:t>
            </w:r>
            <w:proofErr w:type="spellEnd"/>
            <w:r w:rsidR="00E7687E">
              <w:rPr>
                <w:sz w:val="28"/>
                <w:szCs w:val="28"/>
              </w:rPr>
              <w:t xml:space="preserve"> района 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</w:p>
        </w:tc>
      </w:tr>
      <w:tr w:rsidR="00617A09" w:rsidTr="003972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87E" w:rsidRDefault="00617A09" w:rsidP="00E768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E7687E">
              <w:rPr>
                <w:sz w:val="28"/>
                <w:szCs w:val="28"/>
              </w:rPr>
              <w:t>Веретенинского</w:t>
            </w:r>
            <w:proofErr w:type="spellEnd"/>
            <w:r w:rsidR="00E7687E">
              <w:rPr>
                <w:sz w:val="28"/>
                <w:szCs w:val="28"/>
              </w:rPr>
              <w:t xml:space="preserve"> сельсовета </w:t>
            </w:r>
            <w:proofErr w:type="spellStart"/>
            <w:r w:rsidR="00E7687E">
              <w:rPr>
                <w:sz w:val="28"/>
                <w:szCs w:val="28"/>
              </w:rPr>
              <w:t>Железногорского</w:t>
            </w:r>
            <w:proofErr w:type="spellEnd"/>
            <w:r w:rsidR="00E7687E">
              <w:rPr>
                <w:sz w:val="28"/>
                <w:szCs w:val="28"/>
              </w:rPr>
              <w:t xml:space="preserve"> района </w:t>
            </w:r>
          </w:p>
          <w:p w:rsidR="00617A09" w:rsidRDefault="00617A09" w:rsidP="00E7687E">
            <w:pPr>
              <w:jc w:val="both"/>
              <w:rPr>
                <w:sz w:val="28"/>
                <w:szCs w:val="28"/>
              </w:rPr>
            </w:pPr>
          </w:p>
        </w:tc>
      </w:tr>
      <w:tr w:rsidR="00617A09" w:rsidTr="003972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системы профилактики правонарушений и укрепление общественного порядка и общественной безопасности на территории муниципального образования </w:t>
            </w:r>
            <w:r w:rsidR="00E7687E">
              <w:rPr>
                <w:sz w:val="28"/>
                <w:szCs w:val="28"/>
              </w:rPr>
              <w:t>«</w:t>
            </w:r>
            <w:proofErr w:type="spellStart"/>
            <w:r w:rsidR="00E7687E">
              <w:rPr>
                <w:sz w:val="28"/>
                <w:szCs w:val="28"/>
              </w:rPr>
              <w:t>Веретенинский</w:t>
            </w:r>
            <w:proofErr w:type="spellEnd"/>
            <w:r w:rsidR="00E7687E">
              <w:rPr>
                <w:sz w:val="28"/>
                <w:szCs w:val="28"/>
              </w:rPr>
              <w:t xml:space="preserve"> сельсовет»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</w:p>
        </w:tc>
      </w:tr>
      <w:tr w:rsidR="00617A09" w:rsidTr="003972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системы социальной профилактики правонарушений, направленной на: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активизацию борьбы с пьянством, алкоголизмом, преступностью, безнадзорностью, беспризорностью несовершеннолетних; 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proofErr w:type="spellStart"/>
            <w:r>
              <w:rPr>
                <w:sz w:val="28"/>
                <w:szCs w:val="28"/>
              </w:rPr>
              <w:t>ресоциализации</w:t>
            </w:r>
            <w:proofErr w:type="spellEnd"/>
            <w:r>
              <w:rPr>
                <w:sz w:val="28"/>
                <w:szCs w:val="28"/>
              </w:rPr>
              <w:t xml:space="preserve"> лиц, освободившихся из мест лишения свободы;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взаимодействия органов местного самоуправления и правоохранительных органов в деятельности по профилактике правонарушений;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в работу по предупреждению правонарушений организаций независимо от их форм собственности;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«правового нигилизма» населения, создание системы мер стимулирования ведения законопослушного образа жизни;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оперативности реагирования на заявления и сообщения о правонарушениях;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оптимизация работы по предупреждению и профилактике правонарушений, совершаемых на улицах и в других общественных местах;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устранение причин и условий, способствующих совершению правонарушений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</w:p>
        </w:tc>
      </w:tr>
      <w:tr w:rsidR="00617A09" w:rsidTr="003972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количества раскрываемых правонарушений;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совершаемых тяжких преступлений;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правонарушений, совершаемых лицами в состоянии алкогольного опьянения;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правонарушений, совершаемых лицами, ранее совершавшими правонарушения;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правонарушений, совершаемых несовершеннолетними;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правонарушений, совершаемых на улицах и в других общественных местах;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тяжких преступлений, совершаемых в сфере семейно-бытовых отношений;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рост числа граждан, осуществляющих помощь правоохранительным органам в раскрытии и предупреждении правонарушений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</w:p>
        </w:tc>
      </w:tr>
      <w:tr w:rsidR="00617A09" w:rsidTr="003972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и этапы реализации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Default="00617A09" w:rsidP="00E768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7687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-201</w:t>
            </w:r>
            <w:r w:rsidR="00E7687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617A09" w:rsidTr="003972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Прогнозируемые объемы</w:t>
            </w:r>
          </w:p>
          <w:p w:rsidR="00617A09" w:rsidRDefault="00617A09" w:rsidP="00397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источники финансирования Программы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финансирование мероприятий Программы осуществляется за счет средств бюджета муниципального образования </w:t>
            </w:r>
            <w:r w:rsidR="00E7687E">
              <w:rPr>
                <w:sz w:val="28"/>
                <w:szCs w:val="28"/>
              </w:rPr>
              <w:t>«</w:t>
            </w:r>
            <w:proofErr w:type="spellStart"/>
            <w:r w:rsidR="00E7687E">
              <w:rPr>
                <w:sz w:val="28"/>
                <w:szCs w:val="28"/>
              </w:rPr>
              <w:t>Веретенинский</w:t>
            </w:r>
            <w:proofErr w:type="spellEnd"/>
            <w:r w:rsidR="00E7687E">
              <w:rPr>
                <w:sz w:val="28"/>
                <w:szCs w:val="28"/>
              </w:rPr>
              <w:t xml:space="preserve"> </w:t>
            </w:r>
            <w:proofErr w:type="gramStart"/>
            <w:r w:rsidR="00E7687E">
              <w:rPr>
                <w:sz w:val="28"/>
                <w:szCs w:val="28"/>
              </w:rPr>
              <w:t xml:space="preserve">сельсовет»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составит </w:t>
            </w:r>
            <w:r w:rsidR="00E7687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,0 тыс. рублей в том числе: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</w:t>
            </w:r>
            <w:r w:rsidR="00E7687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году – 2,0 тыс. </w:t>
            </w:r>
            <w:proofErr w:type="gramStart"/>
            <w:r>
              <w:rPr>
                <w:sz w:val="28"/>
                <w:szCs w:val="28"/>
              </w:rPr>
              <w:t>рублей ;</w:t>
            </w:r>
            <w:proofErr w:type="gramEnd"/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</w:t>
            </w:r>
            <w:r w:rsidR="00E7687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году – 2,0 тыс. рублей;</w:t>
            </w:r>
          </w:p>
          <w:p w:rsidR="00E7687E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</w:t>
            </w:r>
            <w:r w:rsidR="00E7687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году – 2,0 тыс. рублей</w:t>
            </w:r>
            <w:r w:rsidR="00E7687E">
              <w:rPr>
                <w:sz w:val="28"/>
                <w:szCs w:val="28"/>
              </w:rPr>
              <w:t>;</w:t>
            </w:r>
          </w:p>
          <w:p w:rsidR="00E7687E" w:rsidRDefault="00E7687E" w:rsidP="00E768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2,0 тыс. рублей.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617A09" w:rsidRDefault="00617A09" w:rsidP="00397241">
            <w:pPr>
              <w:ind w:firstLine="7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средств, предусмотренных на осуществление мероприятий Программы, носит прогнозный характер, и будет ежегодно уточняться при формировании бюджета муниципального образования </w:t>
            </w:r>
            <w:r w:rsidR="00E7687E">
              <w:rPr>
                <w:sz w:val="28"/>
                <w:szCs w:val="28"/>
              </w:rPr>
              <w:t>«</w:t>
            </w:r>
            <w:proofErr w:type="spellStart"/>
            <w:r w:rsidR="00E7687E">
              <w:rPr>
                <w:sz w:val="28"/>
                <w:szCs w:val="28"/>
              </w:rPr>
              <w:t>Веретенинский</w:t>
            </w:r>
            <w:proofErr w:type="spellEnd"/>
            <w:r w:rsidR="00E7687E">
              <w:rPr>
                <w:sz w:val="28"/>
                <w:szCs w:val="28"/>
              </w:rPr>
              <w:t xml:space="preserve"> </w:t>
            </w:r>
            <w:proofErr w:type="gramStart"/>
            <w:r w:rsidR="00E7687E">
              <w:rPr>
                <w:sz w:val="28"/>
                <w:szCs w:val="28"/>
              </w:rPr>
              <w:t xml:space="preserve">сельсовет» </w:t>
            </w:r>
            <w:r>
              <w:rPr>
                <w:sz w:val="28"/>
                <w:szCs w:val="28"/>
              </w:rPr>
              <w:t xml:space="preserve"> на</w:t>
            </w:r>
            <w:proofErr w:type="gramEnd"/>
            <w:r>
              <w:rPr>
                <w:sz w:val="28"/>
                <w:szCs w:val="28"/>
              </w:rPr>
              <w:t xml:space="preserve"> соответствующий финансовый год.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</w:p>
        </w:tc>
      </w:tr>
      <w:tr w:rsidR="00617A09" w:rsidTr="0039724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 и показатели ее социально-экономической эффективности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уровня совершаемых правонарушений на территории муниципального образования </w:t>
            </w:r>
            <w:r w:rsidR="00E7687E">
              <w:rPr>
                <w:sz w:val="28"/>
                <w:szCs w:val="28"/>
              </w:rPr>
              <w:t>«</w:t>
            </w:r>
            <w:proofErr w:type="spellStart"/>
            <w:r w:rsidR="00E7687E">
              <w:rPr>
                <w:sz w:val="28"/>
                <w:szCs w:val="28"/>
              </w:rPr>
              <w:t>Веретенинский</w:t>
            </w:r>
            <w:proofErr w:type="spellEnd"/>
            <w:r w:rsidR="00E7687E">
              <w:rPr>
                <w:sz w:val="28"/>
                <w:szCs w:val="28"/>
              </w:rPr>
              <w:t xml:space="preserve"> сельсовет»</w:t>
            </w:r>
            <w:r>
              <w:rPr>
                <w:sz w:val="28"/>
                <w:szCs w:val="28"/>
              </w:rPr>
              <w:t>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функционирования системы социальной профилактики правонарушений;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правоохранительных органов, органов местного самоуправления и общественных организаций по обеспечению охраны общественного порядка, формированию законопослушного поведения граждан;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доверия населения к правоохранительным органам;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числа правонарушений, совершаемых на улицах и в других общественных местах;</w:t>
            </w:r>
          </w:p>
          <w:p w:rsidR="00617A09" w:rsidRDefault="00617A09" w:rsidP="00397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снижение количества преступлений </w:t>
            </w:r>
            <w:proofErr w:type="gramStart"/>
            <w:r>
              <w:rPr>
                <w:sz w:val="28"/>
                <w:szCs w:val="28"/>
              </w:rPr>
              <w:t>против  жизни</w:t>
            </w:r>
            <w:proofErr w:type="gramEnd"/>
            <w:r>
              <w:rPr>
                <w:sz w:val="28"/>
                <w:szCs w:val="28"/>
              </w:rPr>
              <w:t>, здоровья, достоинства и безопасности граждан, личности, преступлений, совершаемых в состоянии алкогольного опьянения;</w:t>
            </w:r>
          </w:p>
          <w:p w:rsidR="00617A09" w:rsidRDefault="00617A09" w:rsidP="00397241">
            <w:pPr>
              <w:jc w:val="both"/>
            </w:pPr>
            <w:r>
              <w:rPr>
                <w:sz w:val="28"/>
                <w:szCs w:val="28"/>
              </w:rPr>
              <w:t>снижение уровня рецидивной и бытовой преступности</w:t>
            </w:r>
          </w:p>
        </w:tc>
      </w:tr>
    </w:tbl>
    <w:p w:rsidR="00617A09" w:rsidRDefault="00617A09" w:rsidP="00617A09">
      <w:pPr>
        <w:jc w:val="both"/>
      </w:pPr>
      <w:bookmarkStart w:id="1" w:name="sub_100"/>
    </w:p>
    <w:p w:rsidR="00617A09" w:rsidRDefault="00617A09" w:rsidP="00617A09">
      <w:pPr>
        <w:ind w:firstLine="700"/>
        <w:jc w:val="both"/>
        <w:rPr>
          <w:sz w:val="28"/>
          <w:szCs w:val="28"/>
        </w:rPr>
      </w:pP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Раздел 1. Содержание проблемы, обоснование необходимости ее решения программно-целевым методом</w:t>
      </w:r>
    </w:p>
    <w:bookmarkEnd w:id="1"/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 в основном создана необходимая правовая база профилактики правонарушений и частично реализованы меры по профилактике правонарушений по отдельным направлениям правоохранительной деятельности и видам преступлений, в отношении определенных категорий граждан, воссозданию института социальной профилактики и информационно-пропагандистскому обеспечению профилактики правонарушений.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2" w:name="sub_12"/>
      <w:r>
        <w:rPr>
          <w:sz w:val="28"/>
          <w:szCs w:val="28"/>
        </w:rPr>
        <w:t xml:space="preserve">Однако в условиях социально-экономического кризиса проблемы профилактики правонарушений в муниципальном образовании </w:t>
      </w:r>
      <w:r w:rsidR="00E7687E">
        <w:rPr>
          <w:sz w:val="28"/>
          <w:szCs w:val="28"/>
        </w:rPr>
        <w:t>«</w:t>
      </w:r>
      <w:proofErr w:type="spellStart"/>
      <w:r w:rsidR="00E7687E">
        <w:rPr>
          <w:sz w:val="28"/>
          <w:szCs w:val="28"/>
        </w:rPr>
        <w:t>Веретенинский</w:t>
      </w:r>
      <w:proofErr w:type="spellEnd"/>
      <w:r w:rsidR="00E7687E">
        <w:rPr>
          <w:sz w:val="28"/>
          <w:szCs w:val="28"/>
        </w:rPr>
        <w:t xml:space="preserve"> сельсовет</w:t>
      </w:r>
      <w:proofErr w:type="gramStart"/>
      <w:r w:rsidR="00E7687E">
        <w:rPr>
          <w:sz w:val="28"/>
          <w:szCs w:val="28"/>
        </w:rPr>
        <w:t xml:space="preserve">»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остаются предельно острыми и их безотлагательное решение в настоящее время жизненно необходимо.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3" w:name="sub_14"/>
      <w:r>
        <w:rPr>
          <w:sz w:val="28"/>
          <w:szCs w:val="28"/>
        </w:rPr>
        <w:t>В криминальную и противоправную сферу деятельности в основном вовлекаются наименее защищенные слои населения.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4" w:name="sub_17"/>
      <w:bookmarkEnd w:id="3"/>
      <w:r>
        <w:rPr>
          <w:sz w:val="28"/>
          <w:szCs w:val="28"/>
        </w:rPr>
        <w:t>Во многом это связано с социально-экономическими и территориальными особенностями села, среди которых</w:t>
      </w:r>
      <w:bookmarkStart w:id="5" w:name="sub_171"/>
      <w:bookmarkEnd w:id="4"/>
      <w:r>
        <w:rPr>
          <w:sz w:val="28"/>
          <w:szCs w:val="28"/>
        </w:rPr>
        <w:t xml:space="preserve"> низкий уровень доходов части населения (большая часть </w:t>
      </w:r>
      <w:proofErr w:type="gramStart"/>
      <w:r>
        <w:rPr>
          <w:sz w:val="28"/>
          <w:szCs w:val="28"/>
        </w:rPr>
        <w:t>населения  имеет</w:t>
      </w:r>
      <w:proofErr w:type="gramEnd"/>
      <w:r>
        <w:rPr>
          <w:sz w:val="28"/>
          <w:szCs w:val="28"/>
        </w:rPr>
        <w:t xml:space="preserve"> доходы на уровне ниже прожиточного минимума).</w:t>
      </w:r>
    </w:p>
    <w:p w:rsidR="00617A09" w:rsidRDefault="00617A09" w:rsidP="00617A09">
      <w:pPr>
        <w:jc w:val="both"/>
        <w:rPr>
          <w:sz w:val="28"/>
          <w:szCs w:val="28"/>
        </w:rPr>
      </w:pPr>
      <w:bookmarkStart w:id="6" w:name="sub_172"/>
      <w:bookmarkEnd w:id="5"/>
      <w:r>
        <w:rPr>
          <w:sz w:val="28"/>
          <w:szCs w:val="28"/>
        </w:rPr>
        <w:t xml:space="preserve">      Часть жителей требует повышенного профилактического контроля со стороны правоохранительных органов.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учете в ОМВД по </w:t>
      </w:r>
      <w:r w:rsidR="00E7687E">
        <w:rPr>
          <w:sz w:val="28"/>
          <w:szCs w:val="28"/>
        </w:rPr>
        <w:t xml:space="preserve">г. Железногорску и </w:t>
      </w:r>
      <w:proofErr w:type="gramStart"/>
      <w:r w:rsidR="00E7687E">
        <w:rPr>
          <w:sz w:val="28"/>
          <w:szCs w:val="28"/>
        </w:rPr>
        <w:t xml:space="preserve">району </w:t>
      </w:r>
      <w:r>
        <w:rPr>
          <w:sz w:val="28"/>
          <w:szCs w:val="28"/>
        </w:rPr>
        <w:t xml:space="preserve"> состоит</w:t>
      </w:r>
      <w:proofErr w:type="gramEnd"/>
      <w:r>
        <w:rPr>
          <w:sz w:val="28"/>
          <w:szCs w:val="28"/>
        </w:rPr>
        <w:t xml:space="preserve"> </w:t>
      </w:r>
      <w:r w:rsidR="00E7687E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человек, в их числе условно осужденные - </w:t>
      </w:r>
      <w:r w:rsidR="00E7687E">
        <w:rPr>
          <w:sz w:val="28"/>
          <w:szCs w:val="28"/>
        </w:rPr>
        <w:t>2</w:t>
      </w:r>
      <w:r>
        <w:rPr>
          <w:sz w:val="28"/>
          <w:szCs w:val="28"/>
        </w:rPr>
        <w:t xml:space="preserve">; несовершеннолетние, состоящие на учете за совершение правонарушений - </w:t>
      </w:r>
      <w:r w:rsidR="00E7687E">
        <w:rPr>
          <w:sz w:val="28"/>
          <w:szCs w:val="28"/>
        </w:rPr>
        <w:t>2</w:t>
      </w:r>
      <w:r>
        <w:rPr>
          <w:sz w:val="28"/>
          <w:szCs w:val="28"/>
        </w:rPr>
        <w:t>. Как правило, это лица, не имеющие постоянного источника дохода.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7" w:name="sub_19"/>
      <w:bookmarkEnd w:id="6"/>
      <w:r>
        <w:rPr>
          <w:sz w:val="28"/>
          <w:szCs w:val="28"/>
        </w:rPr>
        <w:t>Низкий уровень доходов приводит к тому, что основным видом преступлений остаются кражи.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8" w:name="sub_119"/>
      <w:bookmarkEnd w:id="7"/>
      <w:r>
        <w:rPr>
          <w:sz w:val="28"/>
          <w:szCs w:val="28"/>
        </w:rPr>
        <w:t>В настоящее время в работу по профилактике правонарушений слабо привлекаются политические партии и движения, общественные организации и объединения (в том числе национально-культурные), иные общественные институты, осуществляющие свою деятельность на территории села. Не в полной мере задействован и потенциал казачества по профилактике правонарушений.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9" w:name="sub_122"/>
      <w:bookmarkEnd w:id="8"/>
      <w:r>
        <w:rPr>
          <w:sz w:val="28"/>
          <w:szCs w:val="28"/>
        </w:rPr>
        <w:lastRenderedPageBreak/>
        <w:t>Проблема профилактики правонарушений носит межведомственный характер и для достижения установленных целей должна решаться с использованием программно-целевого метода.</w:t>
      </w:r>
      <w:bookmarkEnd w:id="2"/>
      <w:bookmarkEnd w:id="9"/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Неверно выбранные приоритеты могут существенно повлиять на объективность принятия решений при планировании мероприятий Программы, а также на их соответствие установленным целям и задачам Программы.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Преимущество программно-целевого метода состоит в системном подходе к решению проблемы профилактики правонарушений и укрепления общественного порядка и общественной безопасности на территории м</w:t>
      </w:r>
      <w:r w:rsidR="00D471BC">
        <w:rPr>
          <w:sz w:val="28"/>
          <w:szCs w:val="28"/>
        </w:rPr>
        <w:t>униципального образования</w:t>
      </w:r>
      <w:r>
        <w:rPr>
          <w:sz w:val="28"/>
          <w:szCs w:val="28"/>
        </w:rPr>
        <w:t>. Последовательная реализация мероприятий Программы позволит: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первоочередные задачи и основные приоритеты в формировании системы профилактики правонарушений и укреплении общественного порядка и общественной безопасности на территории муници</w:t>
      </w:r>
      <w:r w:rsidR="00D471BC">
        <w:rPr>
          <w:sz w:val="28"/>
          <w:szCs w:val="28"/>
        </w:rPr>
        <w:t xml:space="preserve">пального </w:t>
      </w:r>
      <w:proofErr w:type="gramStart"/>
      <w:r w:rsidR="00D471BC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;</w:t>
      </w:r>
      <w:proofErr w:type="gramEnd"/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принять обоснованные решения о необходимости реализации соответствующих мероприятий Программы.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 этом привлекаемые силы и средства не будут бессистемно рассредоточены для одновременного выполнения всей совокупности мероприятий Программы вне зависимости от их важности, последовательности и возможности реализации.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Совместные усилия исполнителей мероприятий Программы будут направлены на реализацию комплекса мер по снижению уровня преступности.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Привлекаемые финансовые средства будут соответствовать реальным возможностям бюджета, что позволит сконцентрировать их на реализации конкретных мероприятий Программы, необходимых на соответствующем этапе.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</w:p>
    <w:p w:rsidR="00617A09" w:rsidRDefault="00617A09" w:rsidP="00617A09">
      <w:pPr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>Раздел 2.  Цели и задачи, целевые индикаторы и показатели</w:t>
      </w:r>
    </w:p>
    <w:p w:rsidR="00617A09" w:rsidRDefault="00617A09" w:rsidP="00617A09">
      <w:pPr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>Программы, сроки и этапы ее реализации</w:t>
      </w:r>
    </w:p>
    <w:p w:rsidR="00617A09" w:rsidRDefault="00617A09" w:rsidP="00617A09">
      <w:pPr>
        <w:ind w:firstLine="700"/>
        <w:jc w:val="center"/>
        <w:rPr>
          <w:sz w:val="28"/>
          <w:szCs w:val="28"/>
        </w:rPr>
      </w:pP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10" w:name="sub_21"/>
      <w:r>
        <w:rPr>
          <w:sz w:val="28"/>
          <w:szCs w:val="28"/>
        </w:rPr>
        <w:t>Целью Программы является формирование системы профилактики правонарушений и укрепление общественного порядка и общественной безопасности на территории муниципального образования.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11" w:name="sub_22"/>
      <w:bookmarkEnd w:id="10"/>
      <w:r>
        <w:rPr>
          <w:sz w:val="28"/>
          <w:szCs w:val="28"/>
        </w:rPr>
        <w:t>Для достижения цели Программы необходимо решить следующие задачи: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12" w:name="sub_221"/>
      <w:bookmarkEnd w:id="11"/>
      <w:r>
        <w:rPr>
          <w:sz w:val="28"/>
          <w:szCs w:val="28"/>
        </w:rPr>
        <w:t xml:space="preserve">- создание системы социальной профилактики правонарушений, направленной на активизацию борьбы с пьянством, алкоголизмом, преступностью, безнадзорностью, беспризорностью несовершеннолетних, обеспечение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лиц, освободившихся из мест лишения свободы;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13" w:name="sub_222"/>
      <w:bookmarkEnd w:id="12"/>
      <w:r>
        <w:rPr>
          <w:sz w:val="28"/>
          <w:szCs w:val="28"/>
        </w:rPr>
        <w:t>- улучшение взаимодействия органов местного самоуправления и правоохранительных органов в сфере предупреждения правонарушений;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14" w:name="sub_223"/>
      <w:bookmarkEnd w:id="13"/>
      <w:r>
        <w:rPr>
          <w:sz w:val="28"/>
          <w:szCs w:val="28"/>
        </w:rPr>
        <w:lastRenderedPageBreak/>
        <w:t>- вовлечение в работу по предупреждению правонарушений организаций независимо от их форм собственности, а также общественных объединений села;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15" w:name="sub_224"/>
      <w:bookmarkEnd w:id="14"/>
      <w:r>
        <w:rPr>
          <w:sz w:val="28"/>
          <w:szCs w:val="28"/>
        </w:rPr>
        <w:t>- снижение «правового нигилизма» населения, создание системы мер стимулирования ведения законопослушного образа жизни;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16" w:name="sub_225"/>
      <w:bookmarkEnd w:id="15"/>
      <w:r>
        <w:rPr>
          <w:sz w:val="28"/>
          <w:szCs w:val="28"/>
        </w:rPr>
        <w:t>- повышение оперативности реагирования на заявления и сообщения о правонарушениях;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17" w:name="sub_226"/>
      <w:bookmarkEnd w:id="16"/>
      <w:r>
        <w:rPr>
          <w:sz w:val="28"/>
          <w:szCs w:val="28"/>
        </w:rPr>
        <w:t>- оптимизация работы по предупреждению и профилактике правонарушений, совершаемых на улицах и в других общественных местах;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18" w:name="sub_227"/>
      <w:bookmarkEnd w:id="17"/>
      <w:r>
        <w:rPr>
          <w:sz w:val="28"/>
          <w:szCs w:val="28"/>
        </w:rPr>
        <w:t>- выявление и устранение причин и условий, способствующих совершению правонарушений.</w:t>
      </w:r>
      <w:bookmarkEnd w:id="18"/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19" w:name="sub_26"/>
      <w:r>
        <w:rPr>
          <w:sz w:val="28"/>
          <w:szCs w:val="28"/>
        </w:rPr>
        <w:t>Для оценки реализации Программы используются целевые индикаторы и показатели Программы: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Рост количества раскрываемых правонарушений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Снижение количества совершаемых тяжких преступлений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proofErr w:type="gramStart"/>
      <w:r>
        <w:rPr>
          <w:sz w:val="28"/>
          <w:szCs w:val="28"/>
        </w:rPr>
        <w:t>количества  правонарушений</w:t>
      </w:r>
      <w:proofErr w:type="gramEnd"/>
      <w:r>
        <w:rPr>
          <w:sz w:val="28"/>
          <w:szCs w:val="28"/>
        </w:rPr>
        <w:t>, совершаемых лицами в состоянии алкогольного опьянения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Снижение количества правонарушений, совершаемых лицами, ранее совершавшими правонарушения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Снижение количества правонарушений, совершаемых несовершеннолетними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Снижение количества правонарушений, совершаемых на улицах и в других общественных местах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Снижение количества тяжких преступлений, совершаемых в сфере семейно-бытовых отношений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Рост числа граждан, осуществляющих помощь правоохранительным органам в раскрытии и предупреждении правонарушений.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20" w:name="sub_25"/>
      <w:r>
        <w:rPr>
          <w:sz w:val="28"/>
          <w:szCs w:val="28"/>
        </w:rPr>
        <w:t xml:space="preserve">Реализация </w:t>
      </w:r>
      <w:r>
        <w:rPr>
          <w:rStyle w:val="a3"/>
          <w:sz w:val="28"/>
          <w:szCs w:val="28"/>
        </w:rPr>
        <w:t>мероприятий</w:t>
      </w:r>
      <w:r>
        <w:rPr>
          <w:sz w:val="28"/>
          <w:szCs w:val="28"/>
        </w:rPr>
        <w:t xml:space="preserve"> Программы рассчитана на 20</w:t>
      </w:r>
      <w:r w:rsidR="00D471BC">
        <w:rPr>
          <w:sz w:val="28"/>
          <w:szCs w:val="28"/>
        </w:rPr>
        <w:t>14 - 2017</w:t>
      </w:r>
      <w:r>
        <w:rPr>
          <w:sz w:val="28"/>
          <w:szCs w:val="28"/>
        </w:rPr>
        <w:t xml:space="preserve"> годы.</w:t>
      </w:r>
      <w:bookmarkEnd w:id="20"/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21" w:name="sub_300"/>
      <w:bookmarkEnd w:id="19"/>
    </w:p>
    <w:bookmarkEnd w:id="21"/>
    <w:p w:rsidR="00617A09" w:rsidRDefault="00617A09" w:rsidP="00617A0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3. Перечень мероприятий Программы</w:t>
      </w:r>
    </w:p>
    <w:p w:rsidR="00617A09" w:rsidRDefault="00617A09" w:rsidP="00617A09">
      <w:pPr>
        <w:jc w:val="both"/>
        <w:rPr>
          <w:sz w:val="28"/>
          <w:szCs w:val="28"/>
        </w:rPr>
      </w:pP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22" w:name="sub_31"/>
      <w:r>
        <w:rPr>
          <w:sz w:val="28"/>
          <w:szCs w:val="28"/>
        </w:rPr>
        <w:t xml:space="preserve">Достижение целей и решение задач Программы осуществляется путем скоординированного выполнения комплекса взаимосвязанных по срокам, ресурсам и результатам </w:t>
      </w:r>
      <w:r>
        <w:rPr>
          <w:rStyle w:val="a3"/>
          <w:sz w:val="28"/>
          <w:szCs w:val="28"/>
        </w:rPr>
        <w:t>мероприятий</w:t>
      </w:r>
      <w:r>
        <w:rPr>
          <w:sz w:val="28"/>
          <w:szCs w:val="28"/>
        </w:rPr>
        <w:t xml:space="preserve"> Программы, сгруппированных по следующим разделам: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23" w:name="sub_311"/>
      <w:bookmarkEnd w:id="22"/>
      <w:r>
        <w:rPr>
          <w:sz w:val="28"/>
          <w:szCs w:val="28"/>
        </w:rPr>
        <w:t xml:space="preserve">1. Профилактика правонарушений, обеспечение безопасности населения муниципального </w:t>
      </w:r>
      <w:proofErr w:type="gramStart"/>
      <w:r>
        <w:rPr>
          <w:sz w:val="28"/>
          <w:szCs w:val="28"/>
        </w:rPr>
        <w:t>обра</w:t>
      </w:r>
      <w:r w:rsidR="00D471BC">
        <w:rPr>
          <w:sz w:val="28"/>
          <w:szCs w:val="28"/>
        </w:rPr>
        <w:t xml:space="preserve">зования </w:t>
      </w:r>
      <w:r>
        <w:rPr>
          <w:sz w:val="28"/>
          <w:szCs w:val="28"/>
        </w:rPr>
        <w:t>.</w:t>
      </w:r>
      <w:proofErr w:type="gramEnd"/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24" w:name="sub_312"/>
      <w:bookmarkEnd w:id="23"/>
      <w:r>
        <w:rPr>
          <w:sz w:val="28"/>
          <w:szCs w:val="28"/>
        </w:rPr>
        <w:t>2. Профилактика правонарушений по отдельным направлениям правоохранительной деятельности.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25" w:name="sub_313"/>
      <w:bookmarkEnd w:id="24"/>
      <w:r>
        <w:rPr>
          <w:sz w:val="28"/>
          <w:szCs w:val="28"/>
        </w:rPr>
        <w:t>3. Профилактика правонарушений в отношении определенных категорий лиц.</w:t>
      </w:r>
    </w:p>
    <w:p w:rsidR="00617A09" w:rsidRDefault="00617A09" w:rsidP="00617A09">
      <w:pPr>
        <w:ind w:firstLine="700"/>
        <w:jc w:val="both"/>
        <w:rPr>
          <w:rStyle w:val="a3"/>
          <w:sz w:val="28"/>
          <w:szCs w:val="28"/>
        </w:rPr>
      </w:pPr>
      <w:bookmarkStart w:id="26" w:name="sub_314"/>
      <w:bookmarkEnd w:id="25"/>
      <w:r>
        <w:rPr>
          <w:sz w:val="28"/>
          <w:szCs w:val="28"/>
        </w:rPr>
        <w:t>4. Информационно-пропагандистское обеспечение профилактики правонарушений.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27" w:name="sub_32"/>
      <w:bookmarkEnd w:id="26"/>
      <w:r>
        <w:rPr>
          <w:rStyle w:val="a3"/>
          <w:sz w:val="28"/>
          <w:szCs w:val="28"/>
        </w:rPr>
        <w:lastRenderedPageBreak/>
        <w:t>Мероприятия</w:t>
      </w:r>
      <w:r>
        <w:rPr>
          <w:sz w:val="28"/>
          <w:szCs w:val="28"/>
        </w:rPr>
        <w:t xml:space="preserve"> Программы по профилактике правонарушений, обеспечению общественной безопасности населения муниципального образования в целом и по отдельным направлениям правоохранительной деятельности, а также в отношении определенных категорий лиц (несовершеннолетних, правонарушителей, неблагополучных семей) предусматривают решение вопросов организации своевременного пресечения, предупреждения, выявления и раскрытия планируемых или совершенных правонарушений.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28" w:name="sub_33"/>
      <w:bookmarkEnd w:id="27"/>
      <w:r>
        <w:rPr>
          <w:sz w:val="28"/>
          <w:szCs w:val="28"/>
        </w:rPr>
        <w:t xml:space="preserve">Мероприятия Программы по информационно-пропагандистскому обеспечению профилактики правонарушений направлены на недопущение антисоциального поведения граждан путем организации среди населения села, прежде </w:t>
      </w:r>
      <w:proofErr w:type="gramStart"/>
      <w:r>
        <w:rPr>
          <w:sz w:val="28"/>
          <w:szCs w:val="28"/>
        </w:rPr>
        <w:t>всего,  молодежи</w:t>
      </w:r>
      <w:proofErr w:type="gramEnd"/>
      <w:r>
        <w:rPr>
          <w:sz w:val="28"/>
          <w:szCs w:val="28"/>
        </w:rPr>
        <w:t xml:space="preserve"> и несовершеннолетних, пропаганды здорового образа жизни, доведения до граждан информации об ответственности за совершение ими противоправных деяний.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29" w:name="sub_35"/>
      <w:bookmarkEnd w:id="28"/>
      <w:r>
        <w:rPr>
          <w:sz w:val="28"/>
          <w:szCs w:val="28"/>
        </w:rPr>
        <w:t xml:space="preserve">Перечень мероприятий Программы, прогнозируемые объемы финансирования и сроки, необходимые для ее реализации, указаны в </w:t>
      </w:r>
      <w:r>
        <w:rPr>
          <w:rStyle w:val="a3"/>
          <w:sz w:val="28"/>
          <w:szCs w:val="28"/>
        </w:rPr>
        <w:t>приложении</w:t>
      </w:r>
      <w:r>
        <w:rPr>
          <w:sz w:val="28"/>
          <w:szCs w:val="28"/>
        </w:rPr>
        <w:t xml:space="preserve"> к Программе.</w:t>
      </w:r>
    </w:p>
    <w:bookmarkEnd w:id="29"/>
    <w:p w:rsidR="00617A09" w:rsidRDefault="00617A09" w:rsidP="00617A09">
      <w:pPr>
        <w:ind w:firstLine="700"/>
        <w:jc w:val="both"/>
        <w:rPr>
          <w:sz w:val="28"/>
          <w:szCs w:val="28"/>
        </w:rPr>
      </w:pPr>
    </w:p>
    <w:p w:rsidR="00617A09" w:rsidRDefault="00617A09" w:rsidP="00617A09">
      <w:pPr>
        <w:ind w:firstLine="700"/>
        <w:jc w:val="center"/>
        <w:rPr>
          <w:sz w:val="28"/>
          <w:szCs w:val="28"/>
        </w:rPr>
      </w:pPr>
      <w:bookmarkStart w:id="30" w:name="sub_400"/>
      <w:r>
        <w:rPr>
          <w:sz w:val="28"/>
          <w:szCs w:val="28"/>
        </w:rPr>
        <w:t>Раздел 4. Обоснование ресурсного обеспечения Программы</w:t>
      </w:r>
    </w:p>
    <w:p w:rsidR="00617A09" w:rsidRDefault="00617A09" w:rsidP="00617A09">
      <w:pPr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>(объемы и источники финансирования)</w:t>
      </w:r>
    </w:p>
    <w:bookmarkEnd w:id="30"/>
    <w:p w:rsidR="00617A09" w:rsidRDefault="00617A09" w:rsidP="00617A09">
      <w:pPr>
        <w:ind w:firstLine="700"/>
        <w:jc w:val="both"/>
        <w:rPr>
          <w:sz w:val="28"/>
          <w:szCs w:val="28"/>
        </w:rPr>
      </w:pP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31" w:name="sub_41"/>
      <w:r>
        <w:rPr>
          <w:sz w:val="28"/>
          <w:szCs w:val="28"/>
        </w:rPr>
        <w:t xml:space="preserve">При планировании ресурсного обеспечения Программы учитывались актуальность и экономическая значимость проблемы профилактики правонарушений и укрепления общественного порядка и общественной безопасности на территории муниципального образования </w:t>
      </w:r>
      <w:r w:rsidR="00D471BC">
        <w:rPr>
          <w:sz w:val="28"/>
          <w:szCs w:val="28"/>
        </w:rPr>
        <w:t>«</w:t>
      </w:r>
      <w:proofErr w:type="spellStart"/>
      <w:r w:rsidR="00D471BC">
        <w:rPr>
          <w:sz w:val="28"/>
          <w:szCs w:val="28"/>
        </w:rPr>
        <w:t>Веретенинский</w:t>
      </w:r>
      <w:proofErr w:type="spellEnd"/>
      <w:r w:rsidR="00D471BC">
        <w:rPr>
          <w:sz w:val="28"/>
          <w:szCs w:val="28"/>
        </w:rPr>
        <w:t xml:space="preserve"> сельсовет».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32" w:name="sub_43"/>
      <w:bookmarkEnd w:id="31"/>
      <w:r>
        <w:rPr>
          <w:sz w:val="28"/>
          <w:szCs w:val="28"/>
        </w:rPr>
        <w:t xml:space="preserve">Финансирование мероприятий Программы осуществляется за счет средств бюджета муниципального </w:t>
      </w:r>
      <w:proofErr w:type="gramStart"/>
      <w:r>
        <w:rPr>
          <w:sz w:val="28"/>
          <w:szCs w:val="28"/>
        </w:rPr>
        <w:t xml:space="preserve">образования </w:t>
      </w:r>
      <w:bookmarkStart w:id="33" w:name="sub_45"/>
      <w:bookmarkEnd w:id="32"/>
      <w:r w:rsidR="00D471BC">
        <w:rPr>
          <w:sz w:val="28"/>
          <w:szCs w:val="28"/>
        </w:rPr>
        <w:t>.</w:t>
      </w:r>
      <w:proofErr w:type="gramEnd"/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Программы составит</w:t>
      </w:r>
      <w:r w:rsidR="00D471BC">
        <w:rPr>
          <w:sz w:val="28"/>
          <w:szCs w:val="28"/>
        </w:rPr>
        <w:t>8</w:t>
      </w:r>
      <w:r>
        <w:rPr>
          <w:sz w:val="28"/>
          <w:szCs w:val="28"/>
        </w:rPr>
        <w:t>,0 тыс. рублей, в том числе: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D471BC">
        <w:rPr>
          <w:sz w:val="28"/>
          <w:szCs w:val="28"/>
        </w:rPr>
        <w:t>4</w:t>
      </w:r>
      <w:r>
        <w:rPr>
          <w:sz w:val="28"/>
          <w:szCs w:val="28"/>
        </w:rPr>
        <w:t xml:space="preserve"> году – 2,0 тыс. </w:t>
      </w:r>
      <w:proofErr w:type="gramStart"/>
      <w:r>
        <w:rPr>
          <w:sz w:val="28"/>
          <w:szCs w:val="28"/>
        </w:rPr>
        <w:t>рублей ;</w:t>
      </w:r>
      <w:proofErr w:type="gramEnd"/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D471B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– 2,0 тыс. рублей;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D471BC">
        <w:rPr>
          <w:sz w:val="28"/>
          <w:szCs w:val="28"/>
        </w:rPr>
        <w:t>6</w:t>
      </w:r>
      <w:r>
        <w:rPr>
          <w:sz w:val="28"/>
          <w:szCs w:val="28"/>
        </w:rPr>
        <w:t xml:space="preserve"> году – 2,0 тыс. рублей.</w:t>
      </w:r>
    </w:p>
    <w:p w:rsidR="00D471BC" w:rsidRDefault="00D471BC" w:rsidP="00D471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2017 году – 2,0 тыс. рублей.</w:t>
      </w:r>
    </w:p>
    <w:p w:rsidR="00D471BC" w:rsidRDefault="00D471BC" w:rsidP="00617A09">
      <w:pPr>
        <w:ind w:firstLine="700"/>
        <w:jc w:val="both"/>
        <w:rPr>
          <w:sz w:val="28"/>
          <w:szCs w:val="28"/>
        </w:rPr>
      </w:pP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средств, предусмотренных на осуществление мероприятий Программы, носит прогнозный характер, и будет ежегодно уточняться при формировании бюджета муниципального образования </w:t>
      </w:r>
      <w:r w:rsidR="00D471BC">
        <w:rPr>
          <w:sz w:val="28"/>
          <w:szCs w:val="28"/>
        </w:rPr>
        <w:t>«</w:t>
      </w:r>
      <w:proofErr w:type="spellStart"/>
      <w:r w:rsidR="00D471BC">
        <w:rPr>
          <w:sz w:val="28"/>
          <w:szCs w:val="28"/>
        </w:rPr>
        <w:t>Веретенинский</w:t>
      </w:r>
      <w:proofErr w:type="spellEnd"/>
      <w:r w:rsidR="00D471BC"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>на соответствующий финансовый год.</w:t>
      </w:r>
    </w:p>
    <w:bookmarkEnd w:id="33"/>
    <w:p w:rsidR="00617A09" w:rsidRDefault="00617A09" w:rsidP="00617A09">
      <w:pPr>
        <w:jc w:val="center"/>
        <w:rPr>
          <w:sz w:val="28"/>
          <w:szCs w:val="28"/>
        </w:rPr>
      </w:pPr>
    </w:p>
    <w:p w:rsidR="00617A09" w:rsidRDefault="00617A09" w:rsidP="00617A0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5. Механизм реализации Программы</w:t>
      </w:r>
    </w:p>
    <w:p w:rsidR="00617A09" w:rsidRDefault="00617A09" w:rsidP="00617A09">
      <w:pPr>
        <w:jc w:val="both"/>
        <w:rPr>
          <w:sz w:val="28"/>
          <w:szCs w:val="28"/>
        </w:rPr>
      </w:pPr>
    </w:p>
    <w:p w:rsidR="00617A09" w:rsidRDefault="00617A09" w:rsidP="00617A09">
      <w:pPr>
        <w:ind w:firstLine="540"/>
        <w:jc w:val="both"/>
        <w:rPr>
          <w:sz w:val="28"/>
          <w:szCs w:val="28"/>
        </w:rPr>
      </w:pPr>
      <w:bookmarkStart w:id="34" w:name="sub_596"/>
      <w:r>
        <w:rPr>
          <w:sz w:val="28"/>
          <w:szCs w:val="28"/>
        </w:rPr>
        <w:lastRenderedPageBreak/>
        <w:t xml:space="preserve">Управление реализацией программы осуществляется муниципальным заказчиком программы – администрацией </w:t>
      </w:r>
      <w:proofErr w:type="spellStart"/>
      <w:r w:rsidR="00D471BC">
        <w:rPr>
          <w:sz w:val="28"/>
          <w:szCs w:val="28"/>
        </w:rPr>
        <w:t>Веретенинского</w:t>
      </w:r>
      <w:proofErr w:type="spellEnd"/>
      <w:r w:rsidR="00D471BC">
        <w:rPr>
          <w:sz w:val="28"/>
          <w:szCs w:val="28"/>
        </w:rPr>
        <w:t xml:space="preserve"> сельсовета </w:t>
      </w:r>
      <w:proofErr w:type="spellStart"/>
      <w:r w:rsidR="00D471BC">
        <w:rPr>
          <w:sz w:val="28"/>
          <w:szCs w:val="28"/>
        </w:rPr>
        <w:t>Железногорского</w:t>
      </w:r>
      <w:proofErr w:type="spellEnd"/>
      <w:r w:rsidR="00D471BC">
        <w:rPr>
          <w:sz w:val="28"/>
          <w:szCs w:val="28"/>
        </w:rPr>
        <w:t xml:space="preserve"> </w:t>
      </w:r>
      <w:proofErr w:type="gramStart"/>
      <w:r w:rsidR="00D471BC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далее – муниципальный заказчик Программы).</w:t>
      </w:r>
    </w:p>
    <w:p w:rsidR="00617A09" w:rsidRDefault="00617A09" w:rsidP="00617A0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заказчик Программы организует взаимодействие исполнителей Программы, обеспечивая их согласованные действия по подготовке и реализации мероприятий Программы, а также по целевому и эффективному использованию средств, выделяемых на её реализацию.</w:t>
      </w:r>
    </w:p>
    <w:p w:rsidR="00617A09" w:rsidRDefault="00617A09" w:rsidP="00617A09">
      <w:pPr>
        <w:pStyle w:val="ConsPlusNormal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управления Программой и контроль за ходом её выполнения основываются на формах и методах управления, определяемых муниципальным заказчиком Программы, и направлены на координацию выполнения мероприятий Программы, включая мониторинг их реализации, оценку результативности, непосредственный контроль за ходом их выполнения, подготовку отчётов о реализации Программы, внесение предложений по корректировке Программы.</w:t>
      </w:r>
    </w:p>
    <w:p w:rsidR="00617A09" w:rsidRDefault="00617A09" w:rsidP="00617A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заказчик Программы готовит отчёты о её выполнении в порядке и сроки, определённые постановлением администрации муниципального </w:t>
      </w:r>
      <w:proofErr w:type="gramStart"/>
      <w:r>
        <w:rPr>
          <w:sz w:val="28"/>
          <w:szCs w:val="28"/>
        </w:rPr>
        <w:t xml:space="preserve">образования </w:t>
      </w:r>
      <w:r w:rsidR="00D471BC">
        <w:rPr>
          <w:sz w:val="28"/>
          <w:szCs w:val="28"/>
        </w:rPr>
        <w:t>.</w:t>
      </w:r>
      <w:proofErr w:type="gramEnd"/>
    </w:p>
    <w:p w:rsidR="00617A09" w:rsidRDefault="00617A09" w:rsidP="00617A09">
      <w:pPr>
        <w:ind w:firstLine="700"/>
        <w:jc w:val="both"/>
        <w:rPr>
          <w:sz w:val="28"/>
          <w:szCs w:val="28"/>
        </w:rPr>
      </w:pPr>
    </w:p>
    <w:bookmarkEnd w:id="34"/>
    <w:p w:rsidR="00617A09" w:rsidRDefault="00617A09" w:rsidP="00617A09">
      <w:pPr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>Раздел 6. Оценка социально-экономической</w:t>
      </w:r>
    </w:p>
    <w:p w:rsidR="00617A09" w:rsidRDefault="00617A09" w:rsidP="00617A09">
      <w:pPr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>эффективности реализации Программы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35" w:name="sub_621"/>
      <w:r>
        <w:rPr>
          <w:sz w:val="28"/>
          <w:szCs w:val="28"/>
        </w:rPr>
        <w:t>Реализация Программы позволит: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36" w:name="sub_622"/>
      <w:bookmarkEnd w:id="35"/>
      <w:r>
        <w:rPr>
          <w:sz w:val="28"/>
          <w:szCs w:val="28"/>
        </w:rPr>
        <w:t>снизить уровень совершаемых правонарушений на территории села в период с 201</w:t>
      </w:r>
      <w:r w:rsidR="00D471BC">
        <w:rPr>
          <w:sz w:val="28"/>
          <w:szCs w:val="28"/>
        </w:rPr>
        <w:t>4 по 2017</w:t>
      </w:r>
      <w:r>
        <w:rPr>
          <w:sz w:val="28"/>
          <w:szCs w:val="28"/>
        </w:rPr>
        <w:t xml:space="preserve"> годы на 5 %;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37" w:name="sub_623"/>
      <w:bookmarkEnd w:id="36"/>
      <w:r>
        <w:rPr>
          <w:sz w:val="28"/>
          <w:szCs w:val="28"/>
        </w:rPr>
        <w:t>повысить эффективность функционирования системы социальной профилактики правонарушений;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38" w:name="sub_624"/>
      <w:bookmarkEnd w:id="37"/>
      <w:r>
        <w:rPr>
          <w:sz w:val="28"/>
          <w:szCs w:val="28"/>
        </w:rPr>
        <w:t>обеспечить взаимодействие органов местного самоуправления и общественных организаций по обеспечению охраны общественного порядка, формированию законопослушного поведения гражданина среди населения района;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39" w:name="sub_625"/>
      <w:bookmarkEnd w:id="38"/>
      <w:r>
        <w:rPr>
          <w:sz w:val="28"/>
          <w:szCs w:val="28"/>
        </w:rPr>
        <w:t>повысить уровень доверия населения к правоохранительным органам;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40" w:name="sub_626"/>
      <w:bookmarkEnd w:id="39"/>
      <w:r>
        <w:rPr>
          <w:sz w:val="28"/>
          <w:szCs w:val="28"/>
        </w:rPr>
        <w:t>сократить число правонарушений, совершаемых на улицах и в других общественных местах;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41" w:name="sub_627"/>
      <w:bookmarkEnd w:id="40"/>
      <w:r>
        <w:rPr>
          <w:sz w:val="28"/>
          <w:szCs w:val="28"/>
        </w:rPr>
        <w:t>уменьшить число правонарушений, совершаемых несовершеннолетними;</w:t>
      </w:r>
    </w:p>
    <w:p w:rsidR="00617A09" w:rsidRDefault="00617A09" w:rsidP="00617A09">
      <w:pPr>
        <w:ind w:firstLine="700"/>
        <w:jc w:val="both"/>
        <w:rPr>
          <w:sz w:val="28"/>
          <w:szCs w:val="28"/>
        </w:rPr>
      </w:pPr>
      <w:bookmarkStart w:id="42" w:name="sub_628"/>
      <w:bookmarkEnd w:id="41"/>
      <w:r>
        <w:rPr>
          <w:sz w:val="28"/>
          <w:szCs w:val="28"/>
        </w:rPr>
        <w:t>снизить количество преступлений против жизни, здоровья, достоинства и безопасности граждан, личности, совершаемых в состоянии алкогольного опьянения;</w:t>
      </w:r>
    </w:p>
    <w:bookmarkEnd w:id="42"/>
    <w:p w:rsidR="00617A09" w:rsidRDefault="00617A09" w:rsidP="00617A09">
      <w:pPr>
        <w:ind w:firstLine="700"/>
        <w:jc w:val="both"/>
      </w:pPr>
      <w:r>
        <w:rPr>
          <w:sz w:val="28"/>
          <w:szCs w:val="28"/>
        </w:rPr>
        <w:t>снизить уровень рецидивной и бытовой преступности.</w:t>
      </w:r>
    </w:p>
    <w:p w:rsidR="00617A09" w:rsidRDefault="00617A09" w:rsidP="00617A09"/>
    <w:p w:rsidR="00617A09" w:rsidRDefault="00617A09" w:rsidP="00617A09">
      <w:pPr>
        <w:jc w:val="center"/>
      </w:pPr>
      <w:r>
        <w:rPr>
          <w:sz w:val="28"/>
          <w:szCs w:val="28"/>
        </w:rPr>
        <w:t>____________</w:t>
      </w:r>
    </w:p>
    <w:p w:rsidR="00617A09" w:rsidRDefault="00617A09" w:rsidP="00617A09">
      <w:pPr>
        <w:jc w:val="center"/>
      </w:pPr>
    </w:p>
    <w:p w:rsidR="00617A09" w:rsidRDefault="00617A09" w:rsidP="00617A09">
      <w:pPr>
        <w:sectPr w:rsidR="00617A09" w:rsidSect="00AB24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410" w:left="1701" w:header="720" w:footer="1134" w:gutter="0"/>
          <w:pgNumType w:start="1"/>
          <w:cols w:space="720"/>
          <w:docGrid w:linePitch="360"/>
        </w:sectPr>
      </w:pPr>
    </w:p>
    <w:p w:rsidR="00617A09" w:rsidRPr="00D471BC" w:rsidRDefault="00617A09" w:rsidP="00617A09">
      <w:pPr>
        <w:jc w:val="center"/>
        <w:rPr>
          <w:sz w:val="16"/>
          <w:szCs w:val="16"/>
        </w:rPr>
      </w:pPr>
      <w:r w:rsidRPr="00D471BC">
        <w:rPr>
          <w:sz w:val="16"/>
          <w:szCs w:val="16"/>
        </w:rPr>
        <w:lastRenderedPageBreak/>
        <w:t>ПРЕДВАРИТЕЛЬНЫЕ МЕРОПРИЯТИЯ</w:t>
      </w:r>
    </w:p>
    <w:p w:rsidR="00617A09" w:rsidRPr="00D471BC" w:rsidRDefault="00617A09" w:rsidP="00617A09">
      <w:pPr>
        <w:jc w:val="center"/>
        <w:rPr>
          <w:sz w:val="16"/>
          <w:szCs w:val="16"/>
        </w:rPr>
      </w:pPr>
      <w:r w:rsidRPr="00D471BC">
        <w:rPr>
          <w:sz w:val="16"/>
          <w:szCs w:val="16"/>
        </w:rPr>
        <w:t>И ПРОГНОЗИРУЕМЫЕ ОБЪЕМЫ ФИНАНСИРОВАНИЯ МУНИЦИПАЛЬНОЙ</w:t>
      </w:r>
    </w:p>
    <w:p w:rsidR="00617A09" w:rsidRPr="00D471BC" w:rsidRDefault="00617A09" w:rsidP="00617A09">
      <w:pPr>
        <w:jc w:val="center"/>
        <w:rPr>
          <w:sz w:val="16"/>
          <w:szCs w:val="16"/>
        </w:rPr>
      </w:pPr>
      <w:r w:rsidRPr="00D471BC">
        <w:rPr>
          <w:sz w:val="16"/>
          <w:szCs w:val="16"/>
        </w:rPr>
        <w:t xml:space="preserve">ЦЕЛЕВОЙ ПРОГРАММЫ "ПРОФИЛАКТИКА ПРАВОНАРУШЕНИЙ В МУНИЦИПАЛЬНОМ </w:t>
      </w:r>
      <w:r w:rsidR="00D471BC">
        <w:rPr>
          <w:sz w:val="16"/>
          <w:szCs w:val="16"/>
        </w:rPr>
        <w:t>«ВЕРЕТЕНИНСКИЙ СЕЛЬСОВЕТ» НА 2014 - 2017</w:t>
      </w:r>
      <w:r w:rsidRPr="00D471BC">
        <w:rPr>
          <w:sz w:val="16"/>
          <w:szCs w:val="16"/>
        </w:rPr>
        <w:t xml:space="preserve"> ГОДЫ"</w:t>
      </w:r>
    </w:p>
    <w:p w:rsidR="00617A09" w:rsidRPr="00D471BC" w:rsidRDefault="00617A09" w:rsidP="00617A09">
      <w:pPr>
        <w:jc w:val="both"/>
        <w:rPr>
          <w:sz w:val="16"/>
          <w:szCs w:val="16"/>
        </w:rPr>
      </w:pPr>
    </w:p>
    <w:p w:rsidR="00617A09" w:rsidRPr="00D471BC" w:rsidRDefault="00617A09" w:rsidP="00617A09">
      <w:pPr>
        <w:jc w:val="both"/>
        <w:rPr>
          <w:sz w:val="16"/>
          <w:szCs w:val="16"/>
        </w:rPr>
      </w:pPr>
    </w:p>
    <w:tbl>
      <w:tblPr>
        <w:tblW w:w="16211" w:type="dxa"/>
        <w:tblInd w:w="-632" w:type="dxa"/>
        <w:tblLayout w:type="fixed"/>
        <w:tblLook w:val="0000" w:firstRow="0" w:lastRow="0" w:firstColumn="0" w:lastColumn="0" w:noHBand="0" w:noVBand="0"/>
      </w:tblPr>
      <w:tblGrid>
        <w:gridCol w:w="751"/>
        <w:gridCol w:w="2757"/>
        <w:gridCol w:w="2491"/>
        <w:gridCol w:w="272"/>
        <w:gridCol w:w="1351"/>
        <w:gridCol w:w="2429"/>
        <w:gridCol w:w="1126"/>
        <w:gridCol w:w="986"/>
        <w:gridCol w:w="986"/>
        <w:gridCol w:w="986"/>
        <w:gridCol w:w="2076"/>
      </w:tblGrid>
      <w:tr w:rsidR="00617A09" w:rsidRPr="00D471BC" w:rsidTr="00D471BC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№№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proofErr w:type="spellStart"/>
            <w:r w:rsidRPr="00D471BC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Исполнитель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Срок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исполнения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Источник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4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Прогнозируемый объем финансирования (тыс. рублей)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Ожидаемый результат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реализации мероприятия</w:t>
            </w:r>
          </w:p>
        </w:tc>
      </w:tr>
      <w:tr w:rsidR="00617A09" w:rsidRPr="00D471BC" w:rsidTr="00D471B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всего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в том числе</w:t>
            </w: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617A09" w:rsidRPr="00D471BC" w:rsidTr="00D471B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2013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2014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2015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год</w:t>
            </w: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617A09" w:rsidRPr="00D471BC" w:rsidTr="00D471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2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9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10</w:t>
            </w:r>
          </w:p>
        </w:tc>
      </w:tr>
      <w:tr w:rsidR="00617A09" w:rsidRPr="00D471BC" w:rsidTr="00D471BC">
        <w:tc>
          <w:tcPr>
            <w:tcW w:w="162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I. Профилактика правонарушений, обеспечение безопасности населения </w:t>
            </w:r>
            <w:proofErr w:type="spellStart"/>
            <w:r w:rsidRPr="00D471BC">
              <w:rPr>
                <w:sz w:val="16"/>
                <w:szCs w:val="16"/>
              </w:rPr>
              <w:t>Апанасенковского</w:t>
            </w:r>
            <w:proofErr w:type="spellEnd"/>
            <w:r w:rsidRPr="00D471BC">
              <w:rPr>
                <w:sz w:val="16"/>
                <w:szCs w:val="16"/>
              </w:rPr>
              <w:t xml:space="preserve"> района</w:t>
            </w:r>
          </w:p>
        </w:tc>
      </w:tr>
      <w:tr w:rsidR="00617A09" w:rsidRPr="00D471BC" w:rsidTr="00D471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Информирование населения муници</w:t>
            </w:r>
            <w:r w:rsidR="00D471BC">
              <w:rPr>
                <w:sz w:val="16"/>
                <w:szCs w:val="16"/>
              </w:rPr>
              <w:t xml:space="preserve">пального </w:t>
            </w:r>
            <w:proofErr w:type="gramStart"/>
            <w:r w:rsidR="00D471BC">
              <w:rPr>
                <w:sz w:val="16"/>
                <w:szCs w:val="16"/>
              </w:rPr>
              <w:t xml:space="preserve">образования </w:t>
            </w:r>
            <w:r w:rsidRPr="00D471BC">
              <w:rPr>
                <w:sz w:val="16"/>
                <w:szCs w:val="16"/>
              </w:rPr>
              <w:t xml:space="preserve"> посредством</w:t>
            </w:r>
            <w:proofErr w:type="gramEnd"/>
            <w:r w:rsidRPr="00D471BC">
              <w:rPr>
                <w:sz w:val="16"/>
                <w:szCs w:val="16"/>
              </w:rPr>
              <w:t xml:space="preserve"> проводного радио, распространения листовок в местах массового пребывания людей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D471BC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Администрация муниципального образования </w:t>
            </w:r>
            <w:r w:rsidR="00D471BC">
              <w:rPr>
                <w:sz w:val="16"/>
                <w:szCs w:val="16"/>
              </w:rPr>
              <w:t>«</w:t>
            </w:r>
            <w:proofErr w:type="spellStart"/>
            <w:r w:rsidR="00D471BC">
              <w:rPr>
                <w:sz w:val="16"/>
                <w:szCs w:val="16"/>
              </w:rPr>
              <w:t>Веретенинский</w:t>
            </w:r>
            <w:proofErr w:type="spellEnd"/>
            <w:r w:rsidR="00D471BC">
              <w:rPr>
                <w:sz w:val="16"/>
                <w:szCs w:val="16"/>
              </w:rPr>
              <w:t xml:space="preserve"> сельсовет» (далее- муниципальное образование</w:t>
            </w:r>
            <w:proofErr w:type="gramStart"/>
            <w:r w:rsidR="00D471BC">
              <w:rPr>
                <w:sz w:val="16"/>
                <w:szCs w:val="16"/>
              </w:rPr>
              <w:t xml:space="preserve">) </w:t>
            </w:r>
            <w:r w:rsidRPr="00D471BC">
              <w:rPr>
                <w:sz w:val="16"/>
                <w:szCs w:val="16"/>
              </w:rPr>
              <w:t>,</w:t>
            </w:r>
            <w:proofErr w:type="gramEnd"/>
            <w:r w:rsidRPr="00D471BC">
              <w:rPr>
                <w:sz w:val="16"/>
                <w:szCs w:val="16"/>
              </w:rPr>
              <w:t xml:space="preserve"> участковый уполномоченный милиции (по согласованию)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D471BC" w:rsidP="00397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2014 -2017</w:t>
            </w:r>
            <w:r w:rsidR="00617A09" w:rsidRPr="00D471BC">
              <w:rPr>
                <w:sz w:val="16"/>
                <w:szCs w:val="16"/>
              </w:rPr>
              <w:t xml:space="preserve"> гг.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D471BC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Бюджет муниципального образования </w:t>
            </w:r>
            <w:r w:rsidR="00D471BC">
              <w:rPr>
                <w:sz w:val="16"/>
                <w:szCs w:val="16"/>
              </w:rPr>
              <w:t>«</w:t>
            </w:r>
            <w:proofErr w:type="spellStart"/>
            <w:r w:rsidR="00D471BC">
              <w:rPr>
                <w:sz w:val="16"/>
                <w:szCs w:val="16"/>
              </w:rPr>
              <w:t>Веретенинский</w:t>
            </w:r>
            <w:proofErr w:type="spellEnd"/>
            <w:r w:rsidR="00D471BC">
              <w:rPr>
                <w:sz w:val="16"/>
                <w:szCs w:val="16"/>
              </w:rPr>
              <w:t xml:space="preserve"> </w:t>
            </w:r>
            <w:proofErr w:type="gramStart"/>
            <w:r w:rsidR="00D471BC">
              <w:rPr>
                <w:sz w:val="16"/>
                <w:szCs w:val="16"/>
              </w:rPr>
              <w:t xml:space="preserve">сельсовет» </w:t>
            </w:r>
            <w:r w:rsidRPr="00D471BC">
              <w:rPr>
                <w:sz w:val="16"/>
                <w:szCs w:val="16"/>
              </w:rPr>
              <w:t xml:space="preserve"> (</w:t>
            </w:r>
            <w:proofErr w:type="gramEnd"/>
            <w:r w:rsidRPr="00D471BC">
              <w:rPr>
                <w:sz w:val="16"/>
                <w:szCs w:val="16"/>
              </w:rPr>
              <w:t>далее -местный бюджет)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FD0434" w:rsidP="00397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617A09" w:rsidRPr="00D471BC">
              <w:rPr>
                <w:sz w:val="16"/>
                <w:szCs w:val="16"/>
              </w:rPr>
              <w:t>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1,0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1,0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1,0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снижение уровня угрозы осуществления диверсий, террористических актов и чрезвычайных ситуаций</w:t>
            </w:r>
          </w:p>
        </w:tc>
      </w:tr>
      <w:tr w:rsidR="00617A09" w:rsidRPr="00D471BC" w:rsidTr="00D471BC">
        <w:tc>
          <w:tcPr>
            <w:tcW w:w="162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  <w:p w:rsidR="00617A09" w:rsidRPr="00D471BC" w:rsidRDefault="00617A09" w:rsidP="00397241">
            <w:pPr>
              <w:tabs>
                <w:tab w:val="left" w:pos="12300"/>
              </w:tabs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Всего по разделу 1                                                                                                                   </w:t>
            </w:r>
            <w:r w:rsidR="00FD0434">
              <w:rPr>
                <w:sz w:val="16"/>
                <w:szCs w:val="16"/>
              </w:rPr>
              <w:t>4</w:t>
            </w:r>
            <w:r w:rsidRPr="00D471BC">
              <w:rPr>
                <w:sz w:val="16"/>
                <w:szCs w:val="16"/>
              </w:rPr>
              <w:t xml:space="preserve">,0          </w:t>
            </w:r>
            <w:r w:rsidRPr="00D471BC">
              <w:rPr>
                <w:sz w:val="16"/>
                <w:szCs w:val="16"/>
              </w:rPr>
              <w:tab/>
              <w:t xml:space="preserve">1,0        1,0                                      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</w:tc>
      </w:tr>
      <w:tr w:rsidR="00617A09" w:rsidRPr="00D471BC" w:rsidTr="00D471BC">
        <w:tc>
          <w:tcPr>
            <w:tcW w:w="162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II. Профилактика правонарушений по отдельным направлениям правоохранительной деятельности</w:t>
            </w:r>
          </w:p>
        </w:tc>
      </w:tr>
      <w:tr w:rsidR="00617A09" w:rsidRPr="00D471BC" w:rsidTr="00D471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2.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Профилактика правонарушений в общественных местах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617A09" w:rsidRPr="00D471BC" w:rsidTr="00D471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D471BC" w:rsidP="00397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Реализация мер, направленных на добровольную сдачу оружия и боеприпасов, взрывчатых веществ, незаконно хранящихся у населения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Участковый уполномоченный полиции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(по согласованию)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D471BC" w:rsidP="00397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2014- 2017</w:t>
            </w:r>
            <w:r w:rsidR="00617A09" w:rsidRPr="00D471BC">
              <w:rPr>
                <w:sz w:val="16"/>
                <w:szCs w:val="16"/>
              </w:rPr>
              <w:t xml:space="preserve"> гг.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снижение количества оружия и боеприпасов, взрывчатых веществ, незаконно хранящихся у населения, предупреждение правонарушений с их применением</w:t>
            </w:r>
          </w:p>
        </w:tc>
      </w:tr>
      <w:tr w:rsidR="00617A09" w:rsidRPr="00D471BC" w:rsidTr="00D471BC">
        <w:tc>
          <w:tcPr>
            <w:tcW w:w="162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  <w:p w:rsidR="00617A09" w:rsidRPr="00D471BC" w:rsidRDefault="00617A09" w:rsidP="00397241">
            <w:pPr>
              <w:tabs>
                <w:tab w:val="left" w:pos="11745"/>
                <w:tab w:val="left" w:pos="12615"/>
                <w:tab w:val="left" w:pos="13605"/>
              </w:tabs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Всего по разделу </w:t>
            </w:r>
            <w:proofErr w:type="gramStart"/>
            <w:r w:rsidRPr="00D471BC">
              <w:rPr>
                <w:sz w:val="16"/>
                <w:szCs w:val="16"/>
              </w:rPr>
              <w:t xml:space="preserve">II:   </w:t>
            </w:r>
            <w:proofErr w:type="gramEnd"/>
            <w:r w:rsidRPr="00D471BC">
              <w:rPr>
                <w:sz w:val="16"/>
                <w:szCs w:val="16"/>
              </w:rPr>
              <w:t xml:space="preserve">                                                                                                      -</w:t>
            </w:r>
            <w:r w:rsidRPr="00D471BC">
              <w:rPr>
                <w:sz w:val="16"/>
                <w:szCs w:val="16"/>
              </w:rPr>
              <w:tab/>
              <w:t>-</w:t>
            </w:r>
            <w:r w:rsidRPr="00D471BC">
              <w:rPr>
                <w:sz w:val="16"/>
                <w:szCs w:val="16"/>
              </w:rPr>
              <w:tab/>
              <w:t>-</w:t>
            </w:r>
            <w:r w:rsidRPr="00D471BC">
              <w:rPr>
                <w:sz w:val="16"/>
                <w:szCs w:val="16"/>
              </w:rPr>
              <w:tab/>
              <w:t>-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</w:tc>
      </w:tr>
      <w:tr w:rsidR="00617A09" w:rsidRPr="00D471BC" w:rsidTr="00D471BC">
        <w:tc>
          <w:tcPr>
            <w:tcW w:w="162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III. Профилактика правонарушений в отношении определенных категорий лиц</w:t>
            </w:r>
          </w:p>
        </w:tc>
      </w:tr>
      <w:tr w:rsidR="00617A09" w:rsidRPr="00D471BC" w:rsidTr="00D471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Профилактика безнадзорности и правонарушений несовершеннолетних и молодежи: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617A09" w:rsidRPr="00D471BC" w:rsidTr="00D471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3.1.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Осуществление информационно-методической поддержки общественных </w:t>
            </w:r>
            <w:proofErr w:type="gramStart"/>
            <w:r w:rsidRPr="00D471BC">
              <w:rPr>
                <w:sz w:val="16"/>
                <w:szCs w:val="16"/>
              </w:rPr>
              <w:t>молодежных  организ</w:t>
            </w:r>
            <w:r w:rsidR="00D471BC">
              <w:rPr>
                <w:sz w:val="16"/>
                <w:szCs w:val="16"/>
              </w:rPr>
              <w:t>аций</w:t>
            </w:r>
            <w:proofErr w:type="gramEnd"/>
            <w:r w:rsidRPr="00D471BC">
              <w:rPr>
                <w:sz w:val="16"/>
                <w:szCs w:val="16"/>
              </w:rPr>
              <w:t>, в том числе  оказывающих социальную помощь ветеранам Великой Отечественной войны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Администрация муниципального образования </w:t>
            </w:r>
          </w:p>
          <w:p w:rsidR="00617A09" w:rsidRPr="00D471BC" w:rsidRDefault="00D471BC" w:rsidP="00397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</w:t>
            </w:r>
            <w:r w:rsidR="00617A09" w:rsidRPr="00D471BC">
              <w:rPr>
                <w:sz w:val="16"/>
                <w:szCs w:val="16"/>
              </w:rPr>
              <w:t>У СОШ №</w:t>
            </w:r>
            <w:proofErr w:type="gramStart"/>
            <w:r w:rsidR="00617A09" w:rsidRPr="00D471BC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;</w:t>
            </w:r>
            <w:proofErr w:type="gramEnd"/>
          </w:p>
          <w:p w:rsidR="00617A09" w:rsidRPr="00D471BC" w:rsidRDefault="00D471BC" w:rsidP="00397241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Веретенинская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617A09" w:rsidRPr="00D471BC">
              <w:rPr>
                <w:sz w:val="16"/>
                <w:szCs w:val="16"/>
              </w:rPr>
              <w:t xml:space="preserve"> сельская</w:t>
            </w:r>
            <w:proofErr w:type="gramEnd"/>
            <w:r w:rsidR="00617A09" w:rsidRPr="00D471BC">
              <w:rPr>
                <w:sz w:val="16"/>
                <w:szCs w:val="16"/>
              </w:rPr>
              <w:t xml:space="preserve"> библиотека (по согласованию);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Совет Ветеранов войны и труда </w:t>
            </w:r>
            <w:proofErr w:type="gramStart"/>
            <w:r w:rsidRPr="00D471BC">
              <w:rPr>
                <w:sz w:val="16"/>
                <w:szCs w:val="16"/>
              </w:rPr>
              <w:t>( по</w:t>
            </w:r>
            <w:proofErr w:type="gramEnd"/>
            <w:r w:rsidRPr="00D471BC">
              <w:rPr>
                <w:sz w:val="16"/>
                <w:szCs w:val="16"/>
              </w:rPr>
              <w:t xml:space="preserve"> согласованию)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D471BC" w:rsidP="00397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  <w:r w:rsidR="00617A09" w:rsidRPr="00D471BC">
              <w:rPr>
                <w:sz w:val="16"/>
                <w:szCs w:val="16"/>
              </w:rPr>
              <w:t xml:space="preserve"> </w:t>
            </w:r>
          </w:p>
          <w:p w:rsidR="00617A09" w:rsidRPr="00D471BC" w:rsidRDefault="00D471BC" w:rsidP="00397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-2017</w:t>
            </w:r>
            <w:r w:rsidR="00617A09" w:rsidRPr="00D471BC">
              <w:rPr>
                <w:sz w:val="16"/>
                <w:szCs w:val="16"/>
              </w:rPr>
              <w:t xml:space="preserve"> гг.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совершенствование организации работы по культурному и военно-</w:t>
            </w:r>
            <w:proofErr w:type="spellStart"/>
            <w:r w:rsidRPr="00D471BC">
              <w:rPr>
                <w:sz w:val="16"/>
                <w:szCs w:val="16"/>
              </w:rPr>
              <w:t>патриоти</w:t>
            </w:r>
            <w:proofErr w:type="spellEnd"/>
            <w:r w:rsidRPr="00D471BC">
              <w:rPr>
                <w:sz w:val="16"/>
                <w:szCs w:val="16"/>
              </w:rPr>
              <w:t>-</w:t>
            </w:r>
            <w:proofErr w:type="spellStart"/>
            <w:r w:rsidRPr="00D471BC">
              <w:rPr>
                <w:sz w:val="16"/>
                <w:szCs w:val="16"/>
              </w:rPr>
              <w:t>ческому</w:t>
            </w:r>
            <w:proofErr w:type="spellEnd"/>
            <w:r w:rsidRPr="00D471BC">
              <w:rPr>
                <w:sz w:val="16"/>
                <w:szCs w:val="16"/>
              </w:rPr>
              <w:t xml:space="preserve"> воспитанию подростков</w:t>
            </w:r>
          </w:p>
        </w:tc>
      </w:tr>
      <w:tr w:rsidR="00617A09" w:rsidRPr="00D471BC" w:rsidTr="00D471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3.2.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Проведение социологических исследований в неблагополучных семьях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FD0434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Администрация муниципального </w:t>
            </w:r>
            <w:proofErr w:type="gramStart"/>
            <w:r w:rsidRPr="00D471BC">
              <w:rPr>
                <w:sz w:val="16"/>
                <w:szCs w:val="16"/>
              </w:rPr>
              <w:t xml:space="preserve">образования </w:t>
            </w:r>
            <w:r w:rsidR="00FD0434">
              <w:rPr>
                <w:sz w:val="16"/>
                <w:szCs w:val="16"/>
              </w:rPr>
              <w:t>,</w:t>
            </w:r>
            <w:proofErr w:type="gramEnd"/>
            <w:r w:rsidR="00FD0434">
              <w:rPr>
                <w:sz w:val="16"/>
                <w:szCs w:val="16"/>
              </w:rPr>
              <w:t xml:space="preserve"> </w:t>
            </w:r>
            <w:proofErr w:type="spellStart"/>
            <w:r w:rsidR="00FD0434">
              <w:rPr>
                <w:sz w:val="16"/>
                <w:szCs w:val="16"/>
              </w:rPr>
              <w:t>Веретенинский</w:t>
            </w:r>
            <w:proofErr w:type="spellEnd"/>
            <w:r w:rsidR="00FD0434">
              <w:rPr>
                <w:sz w:val="16"/>
                <w:szCs w:val="16"/>
              </w:rPr>
              <w:t xml:space="preserve"> ФАП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FD0434" w:rsidP="00397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  <w:r w:rsidR="00617A09" w:rsidRPr="00D471BC">
              <w:rPr>
                <w:sz w:val="16"/>
                <w:szCs w:val="16"/>
              </w:rPr>
              <w:t>-</w:t>
            </w:r>
          </w:p>
          <w:p w:rsidR="00617A09" w:rsidRPr="00D471BC" w:rsidRDefault="00FD0434" w:rsidP="00397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  <w:r w:rsidR="00617A09" w:rsidRPr="00D471BC">
              <w:rPr>
                <w:sz w:val="16"/>
                <w:szCs w:val="16"/>
              </w:rPr>
              <w:t xml:space="preserve"> гг.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получение данных 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о социальном 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положении неблагополучных семей, принятие мер по его улучшению</w:t>
            </w:r>
          </w:p>
        </w:tc>
      </w:tr>
      <w:tr w:rsidR="00617A09" w:rsidRPr="00D471BC" w:rsidTr="00D471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3.3.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Организация в период летних каникул работы пришкольного лагеря дневного пребывания, в том числе для детей, находящихся в трудной жизненной ситуации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FD0434" w:rsidP="00FD04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</w:t>
            </w:r>
            <w:r w:rsidR="00617A09" w:rsidRPr="00D471BC">
              <w:rPr>
                <w:sz w:val="16"/>
                <w:szCs w:val="16"/>
              </w:rPr>
              <w:t>У СОШ (по согласованию)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FD0434" w:rsidP="00397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  <w:r w:rsidR="00617A09" w:rsidRPr="00D471BC">
              <w:rPr>
                <w:sz w:val="16"/>
                <w:szCs w:val="16"/>
              </w:rPr>
              <w:t xml:space="preserve">- </w:t>
            </w:r>
          </w:p>
          <w:p w:rsidR="00617A09" w:rsidRPr="00D471BC" w:rsidRDefault="00FD0434" w:rsidP="00397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  <w:r w:rsidR="00617A09" w:rsidRPr="00D471BC">
              <w:rPr>
                <w:sz w:val="16"/>
                <w:szCs w:val="16"/>
              </w:rPr>
              <w:t xml:space="preserve"> гг.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организация отдыха и занятости несовершеннолетних в период летних каникул</w:t>
            </w:r>
          </w:p>
        </w:tc>
      </w:tr>
      <w:tr w:rsidR="00617A09" w:rsidRPr="00D471BC" w:rsidTr="00D471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3.4.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Содействие временному трудоустройству несовершеннолетних в возрасте от 14 до 18 лет, находящихся в трудной жизненной ситуации, в свободное от учебы время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FD0434" w:rsidP="00397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муниципального образования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201</w:t>
            </w:r>
            <w:r w:rsidR="00FD0434">
              <w:rPr>
                <w:sz w:val="16"/>
                <w:szCs w:val="16"/>
              </w:rPr>
              <w:t>4</w:t>
            </w:r>
            <w:r w:rsidRPr="00D471BC">
              <w:rPr>
                <w:sz w:val="16"/>
                <w:szCs w:val="16"/>
              </w:rPr>
              <w:t>-</w:t>
            </w:r>
          </w:p>
          <w:p w:rsidR="00617A09" w:rsidRPr="00D471BC" w:rsidRDefault="00617A09" w:rsidP="00FD0434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201</w:t>
            </w:r>
            <w:r w:rsidR="00FD0434">
              <w:rPr>
                <w:sz w:val="16"/>
                <w:szCs w:val="16"/>
              </w:rPr>
              <w:t>7</w:t>
            </w:r>
            <w:r w:rsidRPr="00D471BC">
              <w:rPr>
                <w:sz w:val="16"/>
                <w:szCs w:val="16"/>
              </w:rPr>
              <w:t xml:space="preserve"> гг.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снижение уровня безнадзорности несовершеннолетних, овладение ими навыками профессиональной деятельности, предотвращение совершения несовершеннолетними правонарушений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</w:tc>
      </w:tr>
      <w:tr w:rsidR="00617A09" w:rsidRPr="00D471BC" w:rsidTr="00AB240A">
        <w:trPr>
          <w:trHeight w:val="182"/>
        </w:trPr>
        <w:tc>
          <w:tcPr>
            <w:tcW w:w="162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  <w:p w:rsidR="00617A09" w:rsidRPr="00D471BC" w:rsidRDefault="00617A09" w:rsidP="00397241">
            <w:pPr>
              <w:tabs>
                <w:tab w:val="left" w:pos="11625"/>
                <w:tab w:val="left" w:pos="12540"/>
                <w:tab w:val="left" w:pos="13575"/>
              </w:tabs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lastRenderedPageBreak/>
              <w:t xml:space="preserve">Всего по разделу </w:t>
            </w:r>
            <w:proofErr w:type="gramStart"/>
            <w:r w:rsidRPr="00D471BC">
              <w:rPr>
                <w:sz w:val="16"/>
                <w:szCs w:val="16"/>
              </w:rPr>
              <w:t xml:space="preserve">III:   </w:t>
            </w:r>
            <w:proofErr w:type="gramEnd"/>
            <w:r w:rsidRPr="00D471BC">
              <w:rPr>
                <w:sz w:val="16"/>
                <w:szCs w:val="16"/>
              </w:rPr>
              <w:t xml:space="preserve">                                                                                                      -</w:t>
            </w:r>
            <w:r w:rsidRPr="00D471BC">
              <w:rPr>
                <w:sz w:val="16"/>
                <w:szCs w:val="16"/>
              </w:rPr>
              <w:tab/>
              <w:t>-</w:t>
            </w:r>
            <w:r w:rsidRPr="00D471BC">
              <w:rPr>
                <w:sz w:val="16"/>
                <w:szCs w:val="16"/>
              </w:rPr>
              <w:tab/>
              <w:t>-</w:t>
            </w:r>
            <w:r w:rsidRPr="00D471BC">
              <w:rPr>
                <w:sz w:val="16"/>
                <w:szCs w:val="16"/>
              </w:rPr>
              <w:tab/>
              <w:t>-</w:t>
            </w:r>
          </w:p>
        </w:tc>
      </w:tr>
      <w:tr w:rsidR="00617A09" w:rsidRPr="00D471BC" w:rsidTr="00D471BC">
        <w:tc>
          <w:tcPr>
            <w:tcW w:w="162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snapToGrid w:val="0"/>
              <w:jc w:val="both"/>
              <w:rPr>
                <w:sz w:val="16"/>
                <w:szCs w:val="16"/>
              </w:rPr>
            </w:pPr>
          </w:p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IV. Информационно-пропагандистское обеспечение профилактики правонарушений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</w:tc>
      </w:tr>
      <w:tr w:rsidR="00617A09" w:rsidRPr="00D471BC" w:rsidTr="00D471B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4.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FD0434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Организация и проведение конкурсов и передвижных выставок плакатов социальной направленности на территории муниципального образования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Администрация муниципального </w:t>
            </w:r>
            <w:proofErr w:type="gramStart"/>
            <w:r w:rsidRPr="00D471BC">
              <w:rPr>
                <w:sz w:val="16"/>
                <w:szCs w:val="16"/>
              </w:rPr>
              <w:t xml:space="preserve">образования </w:t>
            </w:r>
            <w:r w:rsidR="00FD0434">
              <w:rPr>
                <w:sz w:val="16"/>
                <w:szCs w:val="16"/>
              </w:rPr>
              <w:t>;</w:t>
            </w:r>
            <w:proofErr w:type="gramEnd"/>
          </w:p>
          <w:p w:rsidR="00617A09" w:rsidRPr="00D471BC" w:rsidRDefault="00FD0434" w:rsidP="00397241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Веретенинская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617A09" w:rsidRPr="00D471BC">
              <w:rPr>
                <w:sz w:val="16"/>
                <w:szCs w:val="16"/>
              </w:rPr>
              <w:t xml:space="preserve"> сельская</w:t>
            </w:r>
            <w:proofErr w:type="gramEnd"/>
            <w:r w:rsidR="00617A09" w:rsidRPr="00D471BC">
              <w:rPr>
                <w:sz w:val="16"/>
                <w:szCs w:val="16"/>
              </w:rPr>
              <w:t xml:space="preserve"> библиотека (по согласованию);</w:t>
            </w:r>
          </w:p>
          <w:p w:rsidR="00617A09" w:rsidRPr="00D471BC" w:rsidRDefault="00617A09" w:rsidP="00FD04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FD0434" w:rsidP="00397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  <w:r w:rsidR="00617A09" w:rsidRPr="00D471BC">
              <w:rPr>
                <w:sz w:val="16"/>
                <w:szCs w:val="16"/>
              </w:rPr>
              <w:t>-</w:t>
            </w:r>
          </w:p>
          <w:p w:rsidR="00617A09" w:rsidRPr="00D471BC" w:rsidRDefault="00617A09" w:rsidP="00FD0434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201</w:t>
            </w:r>
            <w:r w:rsidR="00FD0434">
              <w:rPr>
                <w:sz w:val="16"/>
                <w:szCs w:val="16"/>
              </w:rPr>
              <w:t>7</w:t>
            </w:r>
            <w:r w:rsidRPr="00D471BC">
              <w:rPr>
                <w:sz w:val="16"/>
                <w:szCs w:val="16"/>
              </w:rPr>
              <w:t xml:space="preserve"> гг.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FD0434" w:rsidP="00397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617A09" w:rsidRPr="00D471BC">
              <w:rPr>
                <w:sz w:val="16"/>
                <w:szCs w:val="16"/>
              </w:rPr>
              <w:t>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1,0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1,0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center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1,0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пропаганда ведения здорового образа жизни среди детей и молодежи</w:t>
            </w:r>
          </w:p>
        </w:tc>
      </w:tr>
      <w:tr w:rsidR="00617A09" w:rsidRPr="00D471BC" w:rsidTr="00AB240A">
        <w:trPr>
          <w:trHeight w:val="142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5.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Организация проведения тематических </w:t>
            </w:r>
            <w:proofErr w:type="gramStart"/>
            <w:r w:rsidR="00FD0434">
              <w:rPr>
                <w:sz w:val="16"/>
                <w:szCs w:val="16"/>
              </w:rPr>
              <w:t xml:space="preserve">встреч </w:t>
            </w:r>
            <w:r w:rsidRPr="00D471BC">
              <w:rPr>
                <w:sz w:val="16"/>
                <w:szCs w:val="16"/>
              </w:rPr>
              <w:t xml:space="preserve"> и</w:t>
            </w:r>
            <w:proofErr w:type="gramEnd"/>
            <w:r w:rsidRPr="00D471BC">
              <w:rPr>
                <w:sz w:val="16"/>
                <w:szCs w:val="16"/>
              </w:rPr>
              <w:t xml:space="preserve"> публикация материалов по проблемам предупреждения всех видов уголовно наказуемых преступлений и иных правонарушений независимо от степени их тяжести, а также вреде алкоголизма и </w:t>
            </w:r>
            <w:proofErr w:type="spellStart"/>
            <w:r w:rsidRPr="00D471BC">
              <w:rPr>
                <w:sz w:val="16"/>
                <w:szCs w:val="16"/>
              </w:rPr>
              <w:t>табакокурения</w:t>
            </w:r>
            <w:proofErr w:type="spellEnd"/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Администрация муниципального образования;</w:t>
            </w:r>
          </w:p>
          <w:p w:rsidR="00617A09" w:rsidRPr="00D471BC" w:rsidRDefault="00FD0434" w:rsidP="00397241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Веретенинская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617A09" w:rsidRPr="00D471BC">
              <w:rPr>
                <w:sz w:val="16"/>
                <w:szCs w:val="16"/>
              </w:rPr>
              <w:t xml:space="preserve"> сельская</w:t>
            </w:r>
            <w:proofErr w:type="gramEnd"/>
            <w:r w:rsidR="00617A09" w:rsidRPr="00D471BC">
              <w:rPr>
                <w:sz w:val="16"/>
                <w:szCs w:val="16"/>
              </w:rPr>
              <w:t xml:space="preserve"> библиотека (по согласованию);</w:t>
            </w:r>
          </w:p>
          <w:p w:rsidR="00617A09" w:rsidRPr="00D471BC" w:rsidRDefault="00617A09" w:rsidP="00FD04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FD0434" w:rsidP="00397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  <w:r w:rsidR="00617A09" w:rsidRPr="00D471BC">
              <w:rPr>
                <w:sz w:val="16"/>
                <w:szCs w:val="16"/>
              </w:rPr>
              <w:t>-</w:t>
            </w:r>
          </w:p>
          <w:p w:rsidR="00617A09" w:rsidRPr="00D471BC" w:rsidRDefault="00FD0434" w:rsidP="003972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  <w:r w:rsidR="00617A09" w:rsidRPr="00D471BC">
              <w:rPr>
                <w:sz w:val="16"/>
                <w:szCs w:val="16"/>
              </w:rPr>
              <w:t xml:space="preserve"> гг.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без финансирования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повышение эффективности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>пропаганды, направленной на формирование правосознания личности и ведения здорового образа жизни</w:t>
            </w:r>
          </w:p>
        </w:tc>
      </w:tr>
      <w:tr w:rsidR="00617A09" w:rsidRPr="00D471BC" w:rsidTr="00D471BC">
        <w:tc>
          <w:tcPr>
            <w:tcW w:w="162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A09" w:rsidRPr="00D471BC" w:rsidRDefault="00617A09" w:rsidP="00397241">
            <w:pPr>
              <w:tabs>
                <w:tab w:val="left" w:pos="10335"/>
                <w:tab w:val="left" w:pos="11550"/>
                <w:tab w:val="left" w:pos="12435"/>
                <w:tab w:val="left" w:pos="13545"/>
              </w:tabs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ab/>
            </w:r>
            <w:r w:rsidR="00FD0434">
              <w:rPr>
                <w:sz w:val="16"/>
                <w:szCs w:val="16"/>
              </w:rPr>
              <w:t>8</w:t>
            </w:r>
            <w:r w:rsidRPr="00D471BC">
              <w:rPr>
                <w:sz w:val="16"/>
                <w:szCs w:val="16"/>
              </w:rPr>
              <w:t>,0</w:t>
            </w:r>
            <w:r w:rsidRPr="00D471BC">
              <w:rPr>
                <w:sz w:val="16"/>
                <w:szCs w:val="16"/>
              </w:rPr>
              <w:tab/>
              <w:t>1,0</w:t>
            </w:r>
            <w:r w:rsidRPr="00D471BC">
              <w:rPr>
                <w:sz w:val="16"/>
                <w:szCs w:val="16"/>
              </w:rPr>
              <w:tab/>
              <w:t>1,0</w:t>
            </w:r>
            <w:r w:rsidRPr="00D471BC">
              <w:rPr>
                <w:sz w:val="16"/>
                <w:szCs w:val="16"/>
              </w:rPr>
              <w:tab/>
              <w:t>1,0</w:t>
            </w:r>
          </w:p>
          <w:p w:rsidR="00617A09" w:rsidRPr="00D471BC" w:rsidRDefault="00617A09" w:rsidP="00397241">
            <w:pPr>
              <w:jc w:val="both"/>
              <w:rPr>
                <w:sz w:val="16"/>
                <w:szCs w:val="16"/>
              </w:rPr>
            </w:pPr>
            <w:r w:rsidRPr="00D471BC">
              <w:rPr>
                <w:sz w:val="16"/>
                <w:szCs w:val="16"/>
              </w:rPr>
              <w:t xml:space="preserve">Всего по разделу </w:t>
            </w:r>
            <w:proofErr w:type="gramStart"/>
            <w:r w:rsidRPr="00D471BC">
              <w:rPr>
                <w:sz w:val="16"/>
                <w:szCs w:val="16"/>
              </w:rPr>
              <w:t xml:space="preserve">IV:   </w:t>
            </w:r>
            <w:proofErr w:type="gramEnd"/>
            <w:r w:rsidRPr="00D471BC">
              <w:rPr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</w:tc>
      </w:tr>
    </w:tbl>
    <w:p w:rsidR="00CB47D7" w:rsidRPr="00D471BC" w:rsidRDefault="003E6C4C">
      <w:pPr>
        <w:rPr>
          <w:sz w:val="16"/>
          <w:szCs w:val="16"/>
        </w:rPr>
      </w:pPr>
    </w:p>
    <w:sectPr w:rsidR="00CB47D7" w:rsidRPr="00D471BC" w:rsidSect="00AB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C4C" w:rsidRDefault="003E6C4C">
      <w:r>
        <w:separator/>
      </w:r>
    </w:p>
  </w:endnote>
  <w:endnote w:type="continuationSeparator" w:id="0">
    <w:p w:rsidR="003E6C4C" w:rsidRDefault="003E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21" w:rsidRDefault="00CF25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21" w:rsidRDefault="00CF252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21" w:rsidRDefault="00CF25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C4C" w:rsidRDefault="003E6C4C">
      <w:r>
        <w:separator/>
      </w:r>
    </w:p>
  </w:footnote>
  <w:footnote w:type="continuationSeparator" w:id="0">
    <w:p w:rsidR="003E6C4C" w:rsidRDefault="003E6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21" w:rsidRDefault="00CF25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21" w:rsidRDefault="00CF252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21" w:rsidRDefault="00CF25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400"/>
        </w:tabs>
        <w:ind w:left="1400" w:hanging="9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29"/>
    <w:rsid w:val="003E6C4C"/>
    <w:rsid w:val="00617A09"/>
    <w:rsid w:val="00652B29"/>
    <w:rsid w:val="008468DA"/>
    <w:rsid w:val="009C43EF"/>
    <w:rsid w:val="00AB240A"/>
    <w:rsid w:val="00C1298F"/>
    <w:rsid w:val="00CF2521"/>
    <w:rsid w:val="00D471BC"/>
    <w:rsid w:val="00E7687E"/>
    <w:rsid w:val="00EA5F0D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146F6-8033-4D6B-A5E7-67C1E36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7A09"/>
    <w:rPr>
      <w:color w:val="0000FF"/>
      <w:u w:val="single"/>
    </w:rPr>
  </w:style>
  <w:style w:type="character" w:customStyle="1" w:styleId="FontStyle16">
    <w:name w:val="Font Style16"/>
    <w:basedOn w:val="a0"/>
    <w:rsid w:val="00617A0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617A0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header"/>
    <w:basedOn w:val="a"/>
    <w:link w:val="a5"/>
    <w:rsid w:val="00617A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17A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rsid w:val="00617A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17A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Без интервала1"/>
    <w:rsid w:val="00617A0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4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240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FAF55-ED24-4206-81BB-03DEAA17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Kurov</dc:creator>
  <cp:keywords/>
  <dc:description/>
  <cp:lastModifiedBy>Evgeniy Kurov</cp:lastModifiedBy>
  <cp:revision>4</cp:revision>
  <cp:lastPrinted>2014-01-14T19:16:00Z</cp:lastPrinted>
  <dcterms:created xsi:type="dcterms:W3CDTF">2014-01-02T21:53:00Z</dcterms:created>
  <dcterms:modified xsi:type="dcterms:W3CDTF">2014-01-14T19:17:00Z</dcterms:modified>
</cp:coreProperties>
</file>